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E4" w:rsidRPr="00C401D0" w:rsidRDefault="00C401D0" w:rsidP="008464B8">
      <w:pPr>
        <w:spacing w:after="0" w:line="240" w:lineRule="auto"/>
        <w:jc w:val="center"/>
        <w:rPr>
          <w:sz w:val="28"/>
          <w:szCs w:val="28"/>
        </w:rPr>
      </w:pPr>
      <w:r w:rsidRPr="00C401D0">
        <w:rPr>
          <w:sz w:val="28"/>
          <w:szCs w:val="28"/>
        </w:rPr>
        <w:t xml:space="preserve">UNIEWAŻNIENIE NABORU </w:t>
      </w:r>
    </w:p>
    <w:p w:rsidR="00C401D0" w:rsidRDefault="00C401D0" w:rsidP="008464B8">
      <w:pPr>
        <w:spacing w:after="0" w:line="240" w:lineRule="auto"/>
        <w:jc w:val="center"/>
        <w:rPr>
          <w:sz w:val="28"/>
          <w:szCs w:val="28"/>
        </w:rPr>
      </w:pPr>
      <w:r w:rsidRPr="00C401D0">
        <w:rPr>
          <w:sz w:val="28"/>
          <w:szCs w:val="28"/>
        </w:rPr>
        <w:t>na wolne stanowisko urzędnicze</w:t>
      </w:r>
    </w:p>
    <w:p w:rsidR="00C401D0" w:rsidRDefault="00C401D0" w:rsidP="008464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Urzędzie Gminy w Rokitnie </w:t>
      </w:r>
    </w:p>
    <w:p w:rsidR="00C401D0" w:rsidRDefault="00C401D0" w:rsidP="008464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Rokitno 39A </w:t>
      </w:r>
    </w:p>
    <w:p w:rsidR="008464B8" w:rsidRDefault="008464B8" w:rsidP="008464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21-504 Rokitno</w:t>
      </w:r>
    </w:p>
    <w:p w:rsidR="00C401D0" w:rsidRDefault="00C401D0" w:rsidP="00C40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Stanowisko ds. księgowości gospodarki </w:t>
      </w:r>
      <w:r w:rsidR="00C63311">
        <w:rPr>
          <w:sz w:val="28"/>
          <w:szCs w:val="28"/>
        </w:rPr>
        <w:t xml:space="preserve">komunalnej </w:t>
      </w:r>
    </w:p>
    <w:p w:rsidR="00C63311" w:rsidRDefault="00C63311" w:rsidP="00C63311">
      <w:pPr>
        <w:jc w:val="both"/>
        <w:rPr>
          <w:sz w:val="24"/>
          <w:szCs w:val="24"/>
        </w:rPr>
      </w:pPr>
      <w:r w:rsidRPr="00C63311">
        <w:rPr>
          <w:sz w:val="24"/>
          <w:szCs w:val="24"/>
        </w:rPr>
        <w:t>Wójt Gminy Rokitno unieważnia</w:t>
      </w:r>
      <w:r>
        <w:rPr>
          <w:sz w:val="24"/>
          <w:szCs w:val="24"/>
        </w:rPr>
        <w:t xml:space="preserve"> nabór na wolne stanowisko urzędnicze –</w:t>
      </w:r>
      <w:r w:rsidRPr="00C63311">
        <w:rPr>
          <w:sz w:val="24"/>
          <w:szCs w:val="24"/>
        </w:rPr>
        <w:t xml:space="preserve"> </w:t>
      </w:r>
      <w:r>
        <w:rPr>
          <w:sz w:val="24"/>
          <w:szCs w:val="24"/>
        </w:rPr>
        <w:t>stanowisko ds. księgowości komunalnej ogłoszony w dniu 25 lipca 2024 r. w Biuletynie Informacji Publicznej Urzędu Gminy Rokitno z przyczyn organizacyjnych.</w:t>
      </w:r>
    </w:p>
    <w:p w:rsidR="00C63311" w:rsidRDefault="00C63311" w:rsidP="00C63311">
      <w:pPr>
        <w:jc w:val="both"/>
        <w:rPr>
          <w:sz w:val="24"/>
          <w:szCs w:val="24"/>
        </w:rPr>
      </w:pPr>
      <w:r>
        <w:rPr>
          <w:sz w:val="24"/>
          <w:szCs w:val="24"/>
        </w:rPr>
        <w:t>Osoby, które złożyły dokumenty na ww. stanowisko mogą je odebrać w siedzibie Urzędu Gminy w Rokitnie, Rokitno 39A, 21-504 Rokitno pok. nr 16 w ciągu 1 miesiąca od dnia publikacji niniejszej informacji. Po tym terminie dokumenty zostaną komisyjnie zniszczone.</w:t>
      </w:r>
    </w:p>
    <w:p w:rsidR="00C63311" w:rsidRPr="00C63311" w:rsidRDefault="00C63311" w:rsidP="00C63311">
      <w:pPr>
        <w:jc w:val="both"/>
        <w:rPr>
          <w:sz w:val="24"/>
          <w:szCs w:val="24"/>
        </w:rPr>
      </w:pPr>
    </w:p>
    <w:p w:rsidR="00C401D0" w:rsidRDefault="00C63311" w:rsidP="00C633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Wójt Gminy Rokitno </w:t>
      </w:r>
    </w:p>
    <w:p w:rsidR="00C63311" w:rsidRDefault="00C63311" w:rsidP="00C633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 Jacek Szewczuk</w:t>
      </w:r>
    </w:p>
    <w:p w:rsidR="00C401D0" w:rsidRPr="00C401D0" w:rsidRDefault="00C401D0" w:rsidP="00C401D0">
      <w:pPr>
        <w:jc w:val="center"/>
        <w:rPr>
          <w:sz w:val="24"/>
          <w:szCs w:val="24"/>
        </w:rPr>
      </w:pPr>
    </w:p>
    <w:sectPr w:rsidR="00C401D0" w:rsidRPr="00C401D0" w:rsidSect="005F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416"/>
    <w:rsid w:val="005F40E4"/>
    <w:rsid w:val="008464B8"/>
    <w:rsid w:val="00C401D0"/>
    <w:rsid w:val="00C63311"/>
    <w:rsid w:val="00D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2024-07-29T06:37:00Z</dcterms:created>
  <dcterms:modified xsi:type="dcterms:W3CDTF">2024-07-29T08:11:00Z</dcterms:modified>
</cp:coreProperties>
</file>