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CC" w:rsidRPr="00280B33" w:rsidRDefault="00292737" w:rsidP="006D7FCC">
      <w:pPr>
        <w:ind w:firstLine="851"/>
        <w:jc w:val="center"/>
        <w:textAlignment w:val="top"/>
        <w:rPr>
          <w:b/>
        </w:rPr>
      </w:pPr>
      <w:r>
        <w:rPr>
          <w:b/>
        </w:rPr>
        <w:t>Klauzula informacyjna o przetwarzaniu danych w rekrutacji</w:t>
      </w:r>
    </w:p>
    <w:p w:rsidR="006D7FCC" w:rsidRDefault="006D7FCC" w:rsidP="006D7FCC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FCC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przetwarzanych w procesie rekrutacji </w:t>
      </w:r>
      <w:r w:rsidR="00755012">
        <w:rPr>
          <w:rFonts w:ascii="Times New Roman" w:hAnsi="Times New Roman" w:cs="Times New Roman"/>
          <w:sz w:val="24"/>
          <w:szCs w:val="24"/>
        </w:rPr>
        <w:t>jest U</w:t>
      </w:r>
      <w:r w:rsidR="00292737">
        <w:rPr>
          <w:rFonts w:ascii="Times New Roman" w:hAnsi="Times New Roman" w:cs="Times New Roman"/>
          <w:sz w:val="24"/>
          <w:szCs w:val="24"/>
        </w:rPr>
        <w:t>rząd Gminy Rokitno, Rokitno 39A, 21-504 Rokitno reprezentowany przez</w:t>
      </w:r>
      <w:r>
        <w:rPr>
          <w:rFonts w:ascii="Times New Roman" w:hAnsi="Times New Roman" w:cs="Times New Roman"/>
          <w:sz w:val="24"/>
          <w:szCs w:val="24"/>
        </w:rPr>
        <w:t xml:space="preserve"> Wójt</w:t>
      </w:r>
      <w:r w:rsidR="0029273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Gminy Roki</w:t>
      </w:r>
      <w:r w:rsidR="00292737">
        <w:rPr>
          <w:rFonts w:ascii="Times New Roman" w:hAnsi="Times New Roman" w:cs="Times New Roman"/>
          <w:sz w:val="24"/>
          <w:szCs w:val="24"/>
        </w:rPr>
        <w:t>tno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FCC" w:rsidRPr="00B570F2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Inspektorem Danych Osobowych </w:t>
      </w:r>
      <w:r w:rsidRPr="004B4803">
        <w:rPr>
          <w:rFonts w:ascii="Times New Roman" w:hAnsi="Times New Roman" w:cs="Times New Roman"/>
          <w:sz w:val="24"/>
          <w:szCs w:val="24"/>
        </w:rPr>
        <w:t xml:space="preserve">e-mail: </w:t>
      </w:r>
      <w:r w:rsidRPr="004B4803">
        <w:rPr>
          <w:rFonts w:ascii="Times New Roman" w:hAnsi="Times New Roman" w:cs="Times New Roman"/>
          <w:b/>
          <w:sz w:val="24"/>
          <w:szCs w:val="24"/>
        </w:rPr>
        <w:t>inspektorochronydanych@rokitno.pl</w:t>
      </w:r>
      <w:r w:rsidRPr="004B4803">
        <w:rPr>
          <w:rFonts w:ascii="Times New Roman" w:hAnsi="Times New Roman" w:cs="Times New Roman"/>
          <w:sz w:val="24"/>
          <w:szCs w:val="24"/>
        </w:rPr>
        <w:t xml:space="preserve"> lub listownie na adres </w:t>
      </w:r>
      <w:r w:rsidRPr="004B4803">
        <w:rPr>
          <w:rFonts w:ascii="Times New Roman" w:hAnsi="Times New Roman" w:cs="Times New Roman"/>
          <w:b/>
          <w:sz w:val="24"/>
          <w:szCs w:val="24"/>
        </w:rPr>
        <w:t>Urząd Gminy Rokitno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B48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Rokitno 39</w:t>
      </w:r>
      <w:r w:rsidRPr="004B480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B4803">
        <w:rPr>
          <w:rFonts w:ascii="Times New Roman" w:hAnsi="Times New Roman" w:cs="Times New Roman"/>
          <w:b/>
          <w:sz w:val="24"/>
          <w:szCs w:val="24"/>
        </w:rPr>
        <w:t xml:space="preserve"> 21-504 Rokitno.</w:t>
      </w:r>
    </w:p>
    <w:p w:rsidR="006D7FCC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kandydatów</w:t>
      </w:r>
      <w:r w:rsidRPr="00B570F2">
        <w:rPr>
          <w:rFonts w:ascii="Times New Roman" w:hAnsi="Times New Roman" w:cs="Times New Roman"/>
          <w:sz w:val="24"/>
          <w:szCs w:val="24"/>
        </w:rPr>
        <w:t xml:space="preserve"> będą przetwarzane w celu przeprowadzenia rekrutacji do pracy w Urzędzie Gminy Rokitno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FCC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Danych Osobowych nie planuje dalej przetwarzać danych osobowych kandydatów do pracy w celu innym niż cel, w którym dane osobowe zostały zebrane, chyba że kandydat na stanowisko pracy wyrazi na to zgodę. Wyrażenie zgody jest dobrowolne. W takim przypadku dane będą przetwarzane do celów dalszej rekrutacji, nie dłużej jednak niż przez jeden rok.</w:t>
      </w:r>
    </w:p>
    <w:p w:rsidR="006D7FCC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</w:t>
      </w:r>
      <w:r w:rsidR="00F82D86">
        <w:rPr>
          <w:rFonts w:ascii="Times New Roman" w:hAnsi="Times New Roman" w:cs="Times New Roman"/>
          <w:sz w:val="24"/>
          <w:szCs w:val="24"/>
        </w:rPr>
        <w:t>ydaci w procesie rekrutacji mają</w:t>
      </w:r>
      <w:r>
        <w:rPr>
          <w:rFonts w:ascii="Times New Roman" w:hAnsi="Times New Roman" w:cs="Times New Roman"/>
          <w:sz w:val="24"/>
          <w:szCs w:val="24"/>
        </w:rPr>
        <w:t xml:space="preserve"> prawo do cofnięcia zgody, o której mowa w pkt 4 w każdym czasie poprzez zawiadomienie Administratora Danych Osobowych. Cofnięcie zgody nie wpłynie na zgodność z prawem przetwarzania, którego dokonano na podstawie zgody przed jej wycofaniem.</w:t>
      </w:r>
    </w:p>
    <w:p w:rsidR="006D7FCC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przetwarzania danych osobowych w trakcie rekrutacji jest art. 6 ust. 1 lit. b RODO w związku z art. 22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§ 1 ustawy z dnia 26 czerwca 1974 r. – Kodeks pracy. </w:t>
      </w:r>
      <w:r w:rsidRPr="00C53665">
        <w:rPr>
          <w:rFonts w:ascii="Times New Roman" w:hAnsi="Times New Roman" w:cs="Times New Roman"/>
          <w:sz w:val="24"/>
          <w:szCs w:val="24"/>
        </w:rPr>
        <w:t>Podstawą przetwarzania danych w dalszej rekrutacji (na podstawie listy rezerwowej) nie przekraczającej jednego roku jest zgoda kandydata.</w:t>
      </w:r>
    </w:p>
    <w:p w:rsidR="006D7FCC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danych przez kandydatów w procesie rekrutacji jest </w:t>
      </w:r>
      <w:r w:rsidR="00292737">
        <w:rPr>
          <w:rFonts w:ascii="Times New Roman" w:hAnsi="Times New Roman" w:cs="Times New Roman"/>
          <w:sz w:val="24"/>
          <w:szCs w:val="24"/>
        </w:rPr>
        <w:t>konieczne do realizacji celów, d</w:t>
      </w:r>
      <w:r>
        <w:rPr>
          <w:rFonts w:ascii="Times New Roman" w:hAnsi="Times New Roman" w:cs="Times New Roman"/>
          <w:sz w:val="24"/>
          <w:szCs w:val="24"/>
        </w:rPr>
        <w:t>o jakich zostały zebrane. Nie podanie danych spowoduje brak możliwości rozpatrzenia oferty kandydata złożonej w procesie rekrutacji.</w:t>
      </w:r>
    </w:p>
    <w:p w:rsidR="006D7FCC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nie będą udostępniane podmiotom zewnętrznym, z wyjątkiem przypadków przewidzianych przepisami prawa.</w:t>
      </w:r>
    </w:p>
    <w:p w:rsidR="006D7FCC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kandydatów do pracy w Urzędzie Gminy Rokitno będą przechowywane</w:t>
      </w:r>
      <w:r>
        <w:rPr>
          <w:rFonts w:ascii="Times New Roman" w:hAnsi="Times New Roman" w:cs="Times New Roman"/>
          <w:sz w:val="24"/>
          <w:szCs w:val="24"/>
        </w:rPr>
        <w:br/>
        <w:t>do momentu zakończenia rekrutacji, a następnie niezwłocznie usunięte (zniszczone).</w:t>
      </w:r>
    </w:p>
    <w:p w:rsidR="006D7FCC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330">
        <w:rPr>
          <w:rFonts w:ascii="Times New Roman" w:hAnsi="Times New Roman" w:cs="Times New Roman"/>
          <w:sz w:val="24"/>
          <w:szCs w:val="24"/>
        </w:rPr>
        <w:t>Kandydaci</w:t>
      </w:r>
      <w:r>
        <w:rPr>
          <w:rFonts w:ascii="Times New Roman" w:hAnsi="Times New Roman" w:cs="Times New Roman"/>
          <w:sz w:val="24"/>
          <w:szCs w:val="24"/>
        </w:rPr>
        <w:t xml:space="preserve"> do pracy mają </w:t>
      </w:r>
      <w:r w:rsidRPr="00685330">
        <w:rPr>
          <w:rFonts w:ascii="Times New Roman" w:hAnsi="Times New Roman" w:cs="Times New Roman"/>
          <w:sz w:val="24"/>
          <w:szCs w:val="24"/>
        </w:rPr>
        <w:t>prawo dostępu do treści swoich danych oraz prawo do ich sprostowania, usunięc</w:t>
      </w:r>
      <w:r>
        <w:rPr>
          <w:rFonts w:ascii="Times New Roman" w:hAnsi="Times New Roman" w:cs="Times New Roman"/>
          <w:sz w:val="24"/>
          <w:szCs w:val="24"/>
        </w:rPr>
        <w:t>ia, ograniczenia przetwarzania</w:t>
      </w:r>
      <w:r w:rsidRPr="00685330">
        <w:rPr>
          <w:rFonts w:ascii="Times New Roman" w:hAnsi="Times New Roman" w:cs="Times New Roman"/>
          <w:sz w:val="24"/>
          <w:szCs w:val="24"/>
        </w:rPr>
        <w:t>, wniesieni</w:t>
      </w:r>
      <w:r>
        <w:rPr>
          <w:rFonts w:ascii="Times New Roman" w:hAnsi="Times New Roman" w:cs="Times New Roman"/>
          <w:sz w:val="24"/>
          <w:szCs w:val="24"/>
        </w:rPr>
        <w:t>a sprzeciwu oraz prawo do cofnięcia zgody w dowolnym momencie</w:t>
      </w:r>
      <w:r w:rsidRPr="00685330">
        <w:rPr>
          <w:rFonts w:ascii="Times New Roman" w:hAnsi="Times New Roman" w:cs="Times New Roman"/>
          <w:sz w:val="24"/>
          <w:szCs w:val="24"/>
        </w:rPr>
        <w:t>.</w:t>
      </w:r>
    </w:p>
    <w:p w:rsidR="006D7FCC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Kandydaci do pracy w Urzędzie Gminy Rokitno mają </w:t>
      </w:r>
      <w:r w:rsidRPr="00685330">
        <w:rPr>
          <w:rFonts w:ascii="Times New Roman" w:hAnsi="Times New Roman" w:cs="Times New Roman"/>
          <w:sz w:val="24"/>
          <w:szCs w:val="24"/>
        </w:rPr>
        <w:t xml:space="preserve">prawo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685330">
        <w:rPr>
          <w:rFonts w:ascii="Times New Roman" w:hAnsi="Times New Roman" w:cs="Times New Roman"/>
          <w:sz w:val="24"/>
          <w:szCs w:val="24"/>
        </w:rPr>
        <w:t>wniesienia skargi</w:t>
      </w:r>
      <w:r>
        <w:rPr>
          <w:rFonts w:ascii="Times New Roman" w:hAnsi="Times New Roman" w:cs="Times New Roman"/>
          <w:sz w:val="24"/>
          <w:szCs w:val="24"/>
        </w:rPr>
        <w:br/>
      </w:r>
      <w:r w:rsidRPr="00685330">
        <w:rPr>
          <w:rFonts w:ascii="Times New Roman" w:hAnsi="Times New Roman" w:cs="Times New Roman"/>
          <w:sz w:val="24"/>
          <w:szCs w:val="24"/>
        </w:rPr>
        <w:t xml:space="preserve">do organu nadzorczego </w:t>
      </w:r>
      <w:r>
        <w:rPr>
          <w:rFonts w:ascii="Times New Roman" w:hAnsi="Times New Roman" w:cs="Times New Roman"/>
          <w:sz w:val="24"/>
          <w:szCs w:val="24"/>
        </w:rPr>
        <w:t>– Prezesa Urzędu Ochrony Danych Osobowych</w:t>
      </w:r>
      <w:r w:rsidRPr="006853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7FCC" w:rsidRPr="00685330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kandydatów do pracy w Urzędzie Gminy Rokitno nie będą przetwarzane w sposób zautomatyzowany i nie będą poddawane profilowaniu.</w:t>
      </w:r>
    </w:p>
    <w:p w:rsidR="006D7FCC" w:rsidRPr="004B4803" w:rsidRDefault="006D7FCC" w:rsidP="006D7FCC">
      <w:pPr>
        <w:pStyle w:val="normal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D7FCC" w:rsidRPr="00012B12" w:rsidRDefault="006D7FCC" w:rsidP="006D7FCC"/>
    <w:p w:rsidR="00E973D8" w:rsidRDefault="00E973D8"/>
    <w:p w:rsidR="00CE13B6" w:rsidRDefault="00CE13B6"/>
    <w:p w:rsidR="00CE13B6" w:rsidRDefault="00CE13B6"/>
    <w:p w:rsidR="00CE13B6" w:rsidRDefault="00CE13B6" w:rsidP="00CE13B6">
      <w:pPr>
        <w:ind w:left="4956"/>
        <w:jc w:val="center"/>
      </w:pPr>
      <w:r>
        <w:t>………………………………………</w:t>
      </w:r>
    </w:p>
    <w:p w:rsidR="00CE13B6" w:rsidRDefault="00CE13B6" w:rsidP="00CE13B6">
      <w:pPr>
        <w:ind w:left="4956"/>
        <w:jc w:val="center"/>
      </w:pPr>
      <w:r>
        <w:t>Data i czytelny podpis Kandydata</w:t>
      </w:r>
    </w:p>
    <w:sectPr w:rsidR="00CE13B6" w:rsidSect="00E9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0736E"/>
    <w:multiLevelType w:val="hybridMultilevel"/>
    <w:tmpl w:val="4CFA7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6D7FCC"/>
    <w:rsid w:val="00292737"/>
    <w:rsid w:val="00412BCF"/>
    <w:rsid w:val="005E1D62"/>
    <w:rsid w:val="00641224"/>
    <w:rsid w:val="006B08BF"/>
    <w:rsid w:val="006D7FCC"/>
    <w:rsid w:val="00755012"/>
    <w:rsid w:val="00AE7545"/>
    <w:rsid w:val="00C6110D"/>
    <w:rsid w:val="00CD07A7"/>
    <w:rsid w:val="00CE13B6"/>
    <w:rsid w:val="00E973D8"/>
    <w:rsid w:val="00F82D86"/>
    <w:rsid w:val="00FB4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6D7FCC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Żuk Sekretarz</dc:creator>
  <cp:lastModifiedBy>M.S.</cp:lastModifiedBy>
  <cp:revision>7</cp:revision>
  <cp:lastPrinted>2019-10-15T08:36:00Z</cp:lastPrinted>
  <dcterms:created xsi:type="dcterms:W3CDTF">2020-11-17T09:54:00Z</dcterms:created>
  <dcterms:modified xsi:type="dcterms:W3CDTF">2024-05-15T13:46:00Z</dcterms:modified>
</cp:coreProperties>
</file>