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5B" w:rsidRDefault="002A755B" w:rsidP="002A755B">
      <w:pPr>
        <w:pStyle w:val="Nagwek10"/>
        <w:keepNext/>
        <w:keepLines/>
        <w:shd w:val="clear" w:color="auto" w:fill="auto"/>
        <w:spacing w:after="558" w:line="240" w:lineRule="auto"/>
        <w:ind w:left="220"/>
        <w:rPr>
          <w:sz w:val="32"/>
          <w:szCs w:val="24"/>
        </w:rPr>
      </w:pPr>
      <w:bookmarkStart w:id="0" w:name="bookmark0"/>
    </w:p>
    <w:p w:rsidR="002A755B" w:rsidRDefault="002A755B" w:rsidP="002A755B">
      <w:pPr>
        <w:pStyle w:val="Nagwek10"/>
        <w:keepNext/>
        <w:keepLines/>
        <w:shd w:val="clear" w:color="auto" w:fill="auto"/>
        <w:spacing w:after="558" w:line="240" w:lineRule="auto"/>
        <w:ind w:left="220"/>
        <w:rPr>
          <w:sz w:val="32"/>
          <w:szCs w:val="24"/>
        </w:rPr>
      </w:pPr>
    </w:p>
    <w:p w:rsidR="00F61BFE" w:rsidRPr="002A755B" w:rsidRDefault="00C5313F" w:rsidP="002A755B">
      <w:pPr>
        <w:pStyle w:val="Nagwek10"/>
        <w:keepNext/>
        <w:keepLines/>
        <w:shd w:val="clear" w:color="auto" w:fill="auto"/>
        <w:spacing w:after="558" w:line="240" w:lineRule="auto"/>
        <w:ind w:left="220"/>
        <w:rPr>
          <w:sz w:val="32"/>
          <w:szCs w:val="24"/>
        </w:rPr>
      </w:pPr>
      <w:r w:rsidRPr="002A755B">
        <w:rPr>
          <w:sz w:val="32"/>
          <w:szCs w:val="24"/>
        </w:rPr>
        <w:t xml:space="preserve">SPECYFIKACJA ISTOTNYCH WARUNKÓW ZAMÓWIENIA </w:t>
      </w:r>
      <w:bookmarkEnd w:id="0"/>
    </w:p>
    <w:p w:rsidR="002A755B" w:rsidRDefault="002A755B" w:rsidP="002A755B">
      <w:pPr>
        <w:pStyle w:val="Teksttreci20"/>
        <w:shd w:val="clear" w:color="auto" w:fill="auto"/>
        <w:spacing w:before="0" w:line="240" w:lineRule="auto"/>
        <w:ind w:left="220" w:firstLine="0"/>
        <w:rPr>
          <w:sz w:val="32"/>
          <w:szCs w:val="24"/>
        </w:rPr>
      </w:pPr>
    </w:p>
    <w:p w:rsidR="002A755B" w:rsidRDefault="002A755B" w:rsidP="002A755B">
      <w:pPr>
        <w:pStyle w:val="Teksttreci20"/>
        <w:shd w:val="clear" w:color="auto" w:fill="auto"/>
        <w:spacing w:before="0" w:line="240" w:lineRule="auto"/>
        <w:ind w:left="220" w:firstLine="0"/>
        <w:rPr>
          <w:sz w:val="32"/>
          <w:szCs w:val="24"/>
        </w:rPr>
      </w:pPr>
    </w:p>
    <w:p w:rsidR="00F61BFE" w:rsidRPr="002A755B" w:rsidRDefault="00C5313F" w:rsidP="002A755B">
      <w:pPr>
        <w:pStyle w:val="Teksttreci20"/>
        <w:shd w:val="clear" w:color="auto" w:fill="auto"/>
        <w:spacing w:before="0" w:line="240" w:lineRule="auto"/>
        <w:ind w:left="220" w:firstLine="0"/>
        <w:rPr>
          <w:sz w:val="32"/>
          <w:szCs w:val="24"/>
        </w:rPr>
      </w:pPr>
      <w:r w:rsidRPr="002A755B">
        <w:rPr>
          <w:sz w:val="32"/>
          <w:szCs w:val="24"/>
        </w:rPr>
        <w:t>POSTĘPOWANIE O UDZIELENIE ZAMÓWIENIA PUBLICZNEGO</w:t>
      </w:r>
      <w:r w:rsidR="002A755B">
        <w:rPr>
          <w:sz w:val="32"/>
          <w:szCs w:val="24"/>
        </w:rPr>
        <w:t xml:space="preserve"> </w:t>
      </w:r>
      <w:r w:rsidRPr="002A755B">
        <w:rPr>
          <w:sz w:val="32"/>
          <w:szCs w:val="24"/>
        </w:rPr>
        <w:t>NA USŁUGI</w:t>
      </w:r>
    </w:p>
    <w:p w:rsidR="00F61BFE" w:rsidRPr="002A755B" w:rsidRDefault="002D1548" w:rsidP="002A755B">
      <w:pPr>
        <w:pStyle w:val="Teksttreci20"/>
        <w:shd w:val="clear" w:color="auto" w:fill="auto"/>
        <w:spacing w:before="0" w:line="240" w:lineRule="auto"/>
        <w:ind w:left="220" w:firstLine="0"/>
        <w:rPr>
          <w:sz w:val="32"/>
          <w:szCs w:val="24"/>
        </w:rPr>
      </w:pPr>
      <w:r>
        <w:rPr>
          <w:sz w:val="32"/>
          <w:szCs w:val="24"/>
        </w:rPr>
        <w:t>PROWADZONE</w:t>
      </w:r>
      <w:r w:rsidR="00C5313F" w:rsidRPr="002A755B">
        <w:rPr>
          <w:sz w:val="32"/>
          <w:szCs w:val="24"/>
        </w:rPr>
        <w:t xml:space="preserve"> W TRYBIE PRZETARGU NIEOGRANICZONEGO</w:t>
      </w:r>
    </w:p>
    <w:p w:rsidR="002A755B" w:rsidRDefault="002A755B" w:rsidP="002A755B">
      <w:pPr>
        <w:pStyle w:val="Teksttreci0"/>
        <w:shd w:val="clear" w:color="auto" w:fill="auto"/>
        <w:spacing w:after="129" w:line="240" w:lineRule="auto"/>
        <w:ind w:left="1340" w:right="220" w:hanging="1340"/>
        <w:rPr>
          <w:sz w:val="24"/>
          <w:szCs w:val="24"/>
        </w:rPr>
      </w:pPr>
    </w:p>
    <w:p w:rsidR="002A755B" w:rsidRDefault="002A755B" w:rsidP="002A755B">
      <w:pPr>
        <w:pStyle w:val="Teksttreci0"/>
        <w:shd w:val="clear" w:color="auto" w:fill="auto"/>
        <w:spacing w:after="129" w:line="240" w:lineRule="auto"/>
        <w:ind w:left="1340" w:right="220" w:hanging="1340"/>
        <w:rPr>
          <w:sz w:val="24"/>
          <w:szCs w:val="24"/>
        </w:rPr>
      </w:pPr>
    </w:p>
    <w:p w:rsidR="00F61BFE" w:rsidRPr="004C1708" w:rsidRDefault="00C5313F" w:rsidP="004C1708">
      <w:pPr>
        <w:rPr>
          <w:rFonts w:ascii="Times New Roman" w:hAnsi="Times New Roman" w:cs="Times New Roman"/>
        </w:rPr>
      </w:pPr>
      <w:r w:rsidRPr="004C1708">
        <w:rPr>
          <w:rFonts w:ascii="Times New Roman" w:hAnsi="Times New Roman" w:cs="Times New Roman"/>
        </w:rPr>
        <w:t xml:space="preserve">o wartości mniejszej niż kwoty określone w przepisach wydanych na podstawie art. 11 ust. 8 ustawy z dnia 29 stycznia 2004 r. - Prawo zamówień publicznych (Dz. U. z </w:t>
      </w:r>
      <w:r w:rsidR="004C1708" w:rsidRPr="004C1708">
        <w:rPr>
          <w:rFonts w:ascii="Times New Roman" w:eastAsia="Times New Roman" w:hAnsi="Times New Roman" w:cs="Times New Roman"/>
          <w:color w:val="auto"/>
        </w:rPr>
        <w:t>201</w:t>
      </w:r>
      <w:r w:rsidR="00542C74">
        <w:rPr>
          <w:rFonts w:ascii="Times New Roman" w:eastAsia="Times New Roman" w:hAnsi="Times New Roman" w:cs="Times New Roman"/>
          <w:color w:val="auto"/>
        </w:rPr>
        <w:t>9</w:t>
      </w:r>
      <w:r w:rsidR="004C1708" w:rsidRPr="004C1708">
        <w:rPr>
          <w:rFonts w:ascii="Times New Roman" w:eastAsia="Times New Roman" w:hAnsi="Times New Roman" w:cs="Times New Roman"/>
          <w:color w:val="auto"/>
        </w:rPr>
        <w:t xml:space="preserve"> r., poz. 1</w:t>
      </w:r>
      <w:r w:rsidR="00542C74">
        <w:rPr>
          <w:rFonts w:ascii="Times New Roman" w:eastAsia="Times New Roman" w:hAnsi="Times New Roman" w:cs="Times New Roman"/>
          <w:color w:val="auto"/>
        </w:rPr>
        <w:t>843</w:t>
      </w:r>
      <w:r w:rsidR="004C1708" w:rsidRPr="004C1708">
        <w:rPr>
          <w:rFonts w:ascii="Times New Roman" w:eastAsia="Times New Roman" w:hAnsi="Times New Roman" w:cs="Times New Roman"/>
          <w:color w:val="auto"/>
        </w:rPr>
        <w:t xml:space="preserve"> </w:t>
      </w:r>
      <w:r w:rsidRPr="004C1708">
        <w:rPr>
          <w:rFonts w:ascii="Times New Roman" w:hAnsi="Times New Roman" w:cs="Times New Roman"/>
        </w:rPr>
        <w:t xml:space="preserve"> z </w:t>
      </w:r>
      <w:proofErr w:type="spellStart"/>
      <w:r w:rsidRPr="004C1708">
        <w:rPr>
          <w:rFonts w:ascii="Times New Roman" w:hAnsi="Times New Roman" w:cs="Times New Roman"/>
        </w:rPr>
        <w:t>późn</w:t>
      </w:r>
      <w:proofErr w:type="spellEnd"/>
      <w:r w:rsidRPr="004C1708">
        <w:rPr>
          <w:rFonts w:ascii="Times New Roman" w:hAnsi="Times New Roman" w:cs="Times New Roman"/>
        </w:rPr>
        <w:t>. zm.) - zwanej dalej „ustawą"</w:t>
      </w:r>
    </w:p>
    <w:p w:rsidR="002A755B" w:rsidRPr="002A755B" w:rsidRDefault="002A755B" w:rsidP="002A755B">
      <w:pPr>
        <w:jc w:val="center"/>
        <w:rPr>
          <w:rFonts w:ascii="Times New Roman" w:hAnsi="Times New Roman" w:cs="Times New Roman"/>
          <w:b/>
          <w:sz w:val="32"/>
        </w:rPr>
      </w:pPr>
    </w:p>
    <w:p w:rsidR="002A755B" w:rsidRDefault="002A755B" w:rsidP="002A755B">
      <w:pPr>
        <w:jc w:val="center"/>
        <w:rPr>
          <w:rFonts w:ascii="Times New Roman" w:hAnsi="Times New Roman" w:cs="Times New Roman"/>
          <w:b/>
          <w:sz w:val="32"/>
        </w:rPr>
      </w:pPr>
    </w:p>
    <w:p w:rsidR="00C60CC3" w:rsidRPr="002A755B" w:rsidRDefault="00C60CC3" w:rsidP="002A755B">
      <w:pPr>
        <w:jc w:val="center"/>
        <w:rPr>
          <w:rFonts w:ascii="Times New Roman" w:hAnsi="Times New Roman" w:cs="Times New Roman"/>
          <w:b/>
          <w:sz w:val="32"/>
        </w:rPr>
      </w:pPr>
      <w:r w:rsidRPr="002A755B">
        <w:rPr>
          <w:rFonts w:ascii="Times New Roman" w:hAnsi="Times New Roman" w:cs="Times New Roman"/>
          <w:b/>
          <w:sz w:val="32"/>
        </w:rPr>
        <w:t>ODBIÓR  I ZAGOSPODAROWANIE ODPADÓW KOMUNALNYCH Z TERENU</w:t>
      </w:r>
    </w:p>
    <w:p w:rsidR="00F61BFE" w:rsidRPr="002A755B" w:rsidRDefault="00C60CC3" w:rsidP="002A755B">
      <w:pPr>
        <w:pStyle w:val="Teksttreci20"/>
        <w:shd w:val="clear" w:color="auto" w:fill="auto"/>
        <w:spacing w:before="0" w:line="240" w:lineRule="auto"/>
        <w:ind w:left="220" w:firstLine="0"/>
        <w:rPr>
          <w:sz w:val="32"/>
          <w:szCs w:val="24"/>
        </w:rPr>
        <w:sectPr w:rsidR="00F61BFE" w:rsidRPr="002A755B" w:rsidSect="008D73DB">
          <w:footerReference w:type="default" r:id="rId8"/>
          <w:footerReference w:type="first" r:id="rId9"/>
          <w:type w:val="continuous"/>
          <w:pgSz w:w="11905" w:h="16837" w:code="9"/>
          <w:pgMar w:top="1134" w:right="1134" w:bottom="1134" w:left="1134" w:header="0" w:footer="6" w:gutter="1134"/>
          <w:cols w:space="720"/>
          <w:noEndnote/>
          <w:docGrid w:linePitch="360"/>
        </w:sectPr>
      </w:pPr>
      <w:r w:rsidRPr="002A755B">
        <w:rPr>
          <w:sz w:val="32"/>
          <w:szCs w:val="24"/>
        </w:rPr>
        <w:t>GMINY ROKITNO</w:t>
      </w:r>
    </w:p>
    <w:p w:rsidR="00F61BFE" w:rsidRPr="009F5AEC" w:rsidRDefault="00C5313F" w:rsidP="002A755B">
      <w:pPr>
        <w:ind w:left="1560"/>
        <w:rPr>
          <w:rFonts w:ascii="Times New Roman" w:hAnsi="Times New Roman" w:cs="Times New Roman"/>
        </w:rPr>
        <w:sectPr w:rsidR="00F61BFE" w:rsidRPr="009F5AEC" w:rsidSect="008D73DB">
          <w:type w:val="continuous"/>
          <w:pgSz w:w="11905" w:h="16837" w:code="9"/>
          <w:pgMar w:top="1134" w:right="1134" w:bottom="1134" w:left="1134" w:header="0" w:footer="6" w:gutter="1134"/>
          <w:cols w:space="720"/>
          <w:noEndnote/>
          <w:docGrid w:linePitch="360"/>
        </w:sectPr>
      </w:pPr>
      <w:r w:rsidRPr="009F5AEC">
        <w:rPr>
          <w:rFonts w:ascii="Times New Roman" w:hAnsi="Times New Roman" w:cs="Times New Roman"/>
        </w:rPr>
        <w:lastRenderedPageBreak/>
        <w:t xml:space="preserve"> </w:t>
      </w:r>
    </w:p>
    <w:p w:rsidR="00F61BFE" w:rsidRDefault="00C5313F" w:rsidP="002A755B">
      <w:pPr>
        <w:rPr>
          <w:rFonts w:ascii="Times New Roman" w:hAnsi="Times New Roman" w:cs="Times New Roman"/>
        </w:rPr>
      </w:pPr>
      <w:r w:rsidRPr="009F5AEC">
        <w:rPr>
          <w:rFonts w:ascii="Times New Roman" w:hAnsi="Times New Roman" w:cs="Times New Roman"/>
        </w:rPr>
        <w:lastRenderedPageBreak/>
        <w:t xml:space="preserve"> </w:t>
      </w: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4C1708" w:rsidRDefault="004C1708"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8D73DB" w:rsidRDefault="008D73DB"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Default="00E75EC4" w:rsidP="002A755B">
      <w:pPr>
        <w:rPr>
          <w:rFonts w:ascii="Times New Roman" w:hAnsi="Times New Roman" w:cs="Times New Roman"/>
        </w:rPr>
      </w:pPr>
    </w:p>
    <w:p w:rsidR="00E75EC4" w:rsidRPr="009F5AEC" w:rsidRDefault="00E75EC4" w:rsidP="002A755B">
      <w:pPr>
        <w:rPr>
          <w:rFonts w:ascii="Times New Roman" w:hAnsi="Times New Roman" w:cs="Times New Roman"/>
        </w:rPr>
        <w:sectPr w:rsidR="00E75EC4" w:rsidRPr="009F5AEC" w:rsidSect="008D73DB">
          <w:type w:val="continuous"/>
          <w:pgSz w:w="11905" w:h="16837" w:code="9"/>
          <w:pgMar w:top="1134" w:right="1134" w:bottom="1134" w:left="1134" w:header="0" w:footer="6" w:gutter="1134"/>
          <w:cols w:space="720"/>
          <w:noEndnote/>
          <w:docGrid w:linePitch="360"/>
        </w:sectPr>
      </w:pPr>
    </w:p>
    <w:p w:rsidR="00F61BFE" w:rsidRPr="009F5AEC" w:rsidRDefault="00F61BFE" w:rsidP="002A755B">
      <w:pPr>
        <w:framePr w:wrap="notBeside" w:vAnchor="text" w:hAnchor="text" w:xAlign="center" w:y="1"/>
        <w:jc w:val="center"/>
        <w:rPr>
          <w:rFonts w:ascii="Times New Roman" w:hAnsi="Times New Roman" w:cs="Times New Roman"/>
        </w:rPr>
      </w:pPr>
    </w:p>
    <w:p w:rsidR="00F61BFE" w:rsidRPr="009F5AEC" w:rsidRDefault="00F61BFE" w:rsidP="002A755B">
      <w:pPr>
        <w:rPr>
          <w:rFonts w:ascii="Times New Roman" w:hAnsi="Times New Roman" w:cs="Times New Roman"/>
        </w:rPr>
        <w:sectPr w:rsidR="00F61BFE" w:rsidRPr="009F5AEC" w:rsidSect="008D73DB">
          <w:type w:val="continuous"/>
          <w:pgSz w:w="11905" w:h="16837" w:code="9"/>
          <w:pgMar w:top="1134" w:right="1134" w:bottom="1134" w:left="1134" w:header="0" w:footer="6" w:gutter="1134"/>
          <w:cols w:space="720"/>
          <w:noEndnote/>
          <w:docGrid w:linePitch="360"/>
        </w:sectPr>
      </w:pPr>
    </w:p>
    <w:p w:rsidR="00F61BFE" w:rsidRPr="009F5AEC" w:rsidRDefault="00F61BFE" w:rsidP="002A755B">
      <w:pPr>
        <w:pStyle w:val="Spistreci2"/>
        <w:shd w:val="clear" w:color="auto" w:fill="auto"/>
        <w:tabs>
          <w:tab w:val="right" w:leader="dot" w:pos="9036"/>
        </w:tabs>
        <w:spacing w:line="240" w:lineRule="auto"/>
        <w:rPr>
          <w:sz w:val="24"/>
          <w:szCs w:val="24"/>
        </w:rPr>
        <w:sectPr w:rsidR="00F61BFE" w:rsidRPr="009F5AEC" w:rsidSect="008D73DB">
          <w:type w:val="continuous"/>
          <w:pgSz w:w="11905" w:h="16837" w:code="9"/>
          <w:pgMar w:top="1134" w:right="1134" w:bottom="1134" w:left="1134" w:header="0" w:footer="6" w:gutter="1134"/>
          <w:cols w:space="720"/>
          <w:noEndnote/>
          <w:docGrid w:linePitch="360"/>
        </w:sectPr>
      </w:pPr>
    </w:p>
    <w:p w:rsidR="00552448" w:rsidRPr="009F5AEC" w:rsidRDefault="00552448" w:rsidP="000B7542">
      <w:pPr>
        <w:pStyle w:val="Nagwek20"/>
        <w:keepNext/>
        <w:keepLines/>
        <w:shd w:val="clear" w:color="auto" w:fill="auto"/>
        <w:spacing w:after="0" w:line="240" w:lineRule="auto"/>
        <w:ind w:left="20" w:right="20" w:firstLine="0"/>
        <w:jc w:val="center"/>
        <w:rPr>
          <w:sz w:val="32"/>
          <w:szCs w:val="24"/>
        </w:rPr>
      </w:pPr>
      <w:bookmarkStart w:id="1" w:name="bookmark3"/>
      <w:bookmarkStart w:id="2" w:name="bookmark4"/>
      <w:r w:rsidRPr="009F5AEC">
        <w:rPr>
          <w:sz w:val="32"/>
          <w:szCs w:val="24"/>
        </w:rPr>
        <w:lastRenderedPageBreak/>
        <w:t>Rozdział 1.</w:t>
      </w:r>
    </w:p>
    <w:p w:rsidR="00552448" w:rsidRPr="004C1708" w:rsidRDefault="00552448" w:rsidP="002A755B">
      <w:pPr>
        <w:rPr>
          <w:rFonts w:ascii="Times New Roman" w:hAnsi="Times New Roman" w:cs="Times New Roman"/>
          <w:b/>
        </w:rPr>
      </w:pPr>
      <w:r w:rsidRPr="004C1708">
        <w:rPr>
          <w:rFonts w:ascii="Times New Roman" w:hAnsi="Times New Roman" w:cs="Times New Roman"/>
          <w:b/>
        </w:rPr>
        <w:t>Nazwa Zamawiającego: Gmina Rokitno</w:t>
      </w:r>
    </w:p>
    <w:p w:rsidR="00552448" w:rsidRPr="004C1708" w:rsidRDefault="004C1708" w:rsidP="002A755B">
      <w:pPr>
        <w:pStyle w:val="Teksttreci20"/>
        <w:shd w:val="clear" w:color="auto" w:fill="auto"/>
        <w:spacing w:before="0" w:line="240" w:lineRule="auto"/>
        <w:ind w:firstLine="0"/>
        <w:jc w:val="left"/>
        <w:rPr>
          <w:sz w:val="24"/>
          <w:szCs w:val="24"/>
        </w:rPr>
      </w:pPr>
      <w:r>
        <w:rPr>
          <w:sz w:val="24"/>
          <w:szCs w:val="24"/>
        </w:rPr>
        <w:t>A</w:t>
      </w:r>
      <w:r w:rsidR="00552448" w:rsidRPr="004C1708">
        <w:rPr>
          <w:sz w:val="24"/>
          <w:szCs w:val="24"/>
        </w:rPr>
        <w:t>dres: Rokitno 39A, 21-504 Rokitno</w:t>
      </w:r>
    </w:p>
    <w:p w:rsidR="004C1708" w:rsidRPr="00732A55" w:rsidRDefault="004C1708" w:rsidP="004C1708">
      <w:pPr>
        <w:pStyle w:val="Teksttreci20"/>
        <w:shd w:val="clear" w:color="auto" w:fill="auto"/>
        <w:spacing w:before="0" w:line="240" w:lineRule="auto"/>
        <w:ind w:firstLine="0"/>
        <w:jc w:val="left"/>
        <w:rPr>
          <w:sz w:val="24"/>
          <w:szCs w:val="24"/>
        </w:rPr>
      </w:pPr>
      <w:r w:rsidRPr="00732A55">
        <w:rPr>
          <w:sz w:val="24"/>
          <w:szCs w:val="24"/>
        </w:rPr>
        <w:t>NIP: 5372354808</w:t>
      </w:r>
    </w:p>
    <w:p w:rsidR="00552448" w:rsidRPr="004C1708" w:rsidRDefault="00552448" w:rsidP="002A755B">
      <w:pPr>
        <w:pStyle w:val="Teksttreci20"/>
        <w:shd w:val="clear" w:color="auto" w:fill="auto"/>
        <w:spacing w:before="0" w:line="240" w:lineRule="auto"/>
        <w:ind w:firstLine="0"/>
        <w:jc w:val="left"/>
        <w:rPr>
          <w:sz w:val="24"/>
          <w:szCs w:val="24"/>
          <w:lang w:val="en-US"/>
        </w:rPr>
      </w:pPr>
      <w:r w:rsidRPr="004C1708">
        <w:rPr>
          <w:sz w:val="24"/>
          <w:szCs w:val="24"/>
          <w:lang w:val="en-US"/>
        </w:rPr>
        <w:t>REGON: 030237664</w:t>
      </w:r>
    </w:p>
    <w:p w:rsidR="00552448" w:rsidRPr="004C1708" w:rsidRDefault="00552448" w:rsidP="002A755B">
      <w:pPr>
        <w:pStyle w:val="Teksttreci20"/>
        <w:shd w:val="clear" w:color="auto" w:fill="auto"/>
        <w:spacing w:before="0" w:line="240" w:lineRule="auto"/>
        <w:ind w:right="60" w:firstLine="0"/>
        <w:jc w:val="left"/>
        <w:rPr>
          <w:sz w:val="24"/>
          <w:szCs w:val="24"/>
          <w:lang w:val="en-US"/>
        </w:rPr>
      </w:pPr>
      <w:r w:rsidRPr="004C1708">
        <w:rPr>
          <w:sz w:val="24"/>
          <w:szCs w:val="24"/>
          <w:lang w:val="en-US"/>
        </w:rPr>
        <w:t xml:space="preserve">e-mail: </w:t>
      </w:r>
      <w:hyperlink r:id="rId10" w:history="1">
        <w:r w:rsidR="004C1708" w:rsidRPr="00CE3789">
          <w:rPr>
            <w:rStyle w:val="Hipercze"/>
            <w:sz w:val="24"/>
            <w:szCs w:val="24"/>
            <w:lang w:val="en-US"/>
          </w:rPr>
          <w:t>sekretariat@rokitno.pl</w:t>
        </w:r>
      </w:hyperlink>
      <w:r w:rsidR="004C1708">
        <w:rPr>
          <w:sz w:val="24"/>
          <w:szCs w:val="24"/>
          <w:lang w:val="en-US"/>
        </w:rPr>
        <w:t xml:space="preserve"> </w:t>
      </w:r>
      <w:r w:rsidRPr="004C1708">
        <w:rPr>
          <w:sz w:val="24"/>
          <w:szCs w:val="24"/>
          <w:lang w:val="en-US"/>
        </w:rPr>
        <w:t xml:space="preserve"> </w:t>
      </w:r>
    </w:p>
    <w:p w:rsidR="00552448" w:rsidRPr="00732A55" w:rsidRDefault="00552448" w:rsidP="002A755B">
      <w:pPr>
        <w:pStyle w:val="Teksttreci20"/>
        <w:shd w:val="clear" w:color="auto" w:fill="auto"/>
        <w:spacing w:before="0" w:line="240" w:lineRule="auto"/>
        <w:ind w:right="60" w:firstLine="0"/>
        <w:jc w:val="left"/>
        <w:rPr>
          <w:sz w:val="24"/>
          <w:szCs w:val="24"/>
        </w:rPr>
      </w:pPr>
      <w:r w:rsidRPr="00732A55">
        <w:rPr>
          <w:sz w:val="24"/>
          <w:szCs w:val="24"/>
        </w:rPr>
        <w:t xml:space="preserve">Strona internetowa: </w:t>
      </w:r>
      <w:hyperlink r:id="rId11" w:history="1">
        <w:r w:rsidR="004C1708" w:rsidRPr="00732A55">
          <w:rPr>
            <w:rStyle w:val="Hipercze"/>
            <w:sz w:val="24"/>
            <w:szCs w:val="24"/>
          </w:rPr>
          <w:t>www.rokitno.pl</w:t>
        </w:r>
      </w:hyperlink>
      <w:r w:rsidR="004C1708" w:rsidRPr="00732A55">
        <w:rPr>
          <w:sz w:val="24"/>
          <w:szCs w:val="24"/>
        </w:rPr>
        <w:t xml:space="preserve"> </w:t>
      </w:r>
    </w:p>
    <w:p w:rsidR="00552448" w:rsidRPr="00732A55" w:rsidRDefault="00552448" w:rsidP="00E31A6D">
      <w:pPr>
        <w:rPr>
          <w:rFonts w:ascii="Times New Roman" w:hAnsi="Times New Roman" w:cs="Times New Roman"/>
          <w:b/>
        </w:rPr>
      </w:pPr>
      <w:r w:rsidRPr="00732A55">
        <w:rPr>
          <w:rFonts w:ascii="Times New Roman" w:hAnsi="Times New Roman" w:cs="Times New Roman"/>
          <w:b/>
        </w:rPr>
        <w:t>Tel./</w:t>
      </w:r>
      <w:proofErr w:type="spellStart"/>
      <w:r w:rsidRPr="00732A55">
        <w:rPr>
          <w:rFonts w:ascii="Times New Roman" w:hAnsi="Times New Roman" w:cs="Times New Roman"/>
          <w:b/>
        </w:rPr>
        <w:t>fax</w:t>
      </w:r>
      <w:proofErr w:type="spellEnd"/>
      <w:r w:rsidRPr="00732A55">
        <w:rPr>
          <w:rFonts w:ascii="Times New Roman" w:hAnsi="Times New Roman" w:cs="Times New Roman"/>
          <w:b/>
        </w:rPr>
        <w:t xml:space="preserve"> (83) 345 35 50</w:t>
      </w:r>
      <w:r w:rsidR="004C1708" w:rsidRPr="00732A55">
        <w:rPr>
          <w:rFonts w:ascii="Times New Roman" w:hAnsi="Times New Roman" w:cs="Times New Roman"/>
          <w:b/>
        </w:rPr>
        <w:t xml:space="preserve"> </w:t>
      </w:r>
      <w:r w:rsidRPr="00732A55">
        <w:rPr>
          <w:rFonts w:ascii="Times New Roman" w:hAnsi="Times New Roman" w:cs="Times New Roman"/>
          <w:b/>
        </w:rPr>
        <w:t>/</w:t>
      </w:r>
      <w:r w:rsidR="004C1708" w:rsidRPr="00732A55">
        <w:rPr>
          <w:rFonts w:ascii="Times New Roman" w:hAnsi="Times New Roman" w:cs="Times New Roman"/>
          <w:b/>
        </w:rPr>
        <w:t xml:space="preserve"> </w:t>
      </w:r>
      <w:r w:rsidRPr="00732A55">
        <w:rPr>
          <w:rFonts w:ascii="Times New Roman" w:hAnsi="Times New Roman" w:cs="Times New Roman"/>
          <w:b/>
        </w:rPr>
        <w:t>(83) 345 35 63</w:t>
      </w:r>
    </w:p>
    <w:p w:rsidR="009F5AEC" w:rsidRPr="009F5AEC" w:rsidRDefault="00C5313F" w:rsidP="002A755B">
      <w:pPr>
        <w:pStyle w:val="Nagwek20"/>
        <w:keepNext/>
        <w:keepLines/>
        <w:shd w:val="clear" w:color="auto" w:fill="auto"/>
        <w:spacing w:after="0" w:line="240" w:lineRule="auto"/>
        <w:ind w:left="20" w:right="20" w:firstLine="0"/>
        <w:jc w:val="center"/>
        <w:rPr>
          <w:sz w:val="32"/>
          <w:szCs w:val="24"/>
        </w:rPr>
      </w:pPr>
      <w:r w:rsidRPr="009F5AEC">
        <w:rPr>
          <w:sz w:val="32"/>
          <w:szCs w:val="24"/>
        </w:rPr>
        <w:t xml:space="preserve">Rozdział </w:t>
      </w:r>
      <w:r w:rsidR="00552448" w:rsidRPr="009F5AEC">
        <w:rPr>
          <w:sz w:val="32"/>
          <w:szCs w:val="24"/>
        </w:rPr>
        <w:t>2</w:t>
      </w:r>
      <w:r w:rsidRPr="009F5AEC">
        <w:rPr>
          <w:sz w:val="32"/>
          <w:szCs w:val="24"/>
        </w:rPr>
        <w:t>.</w:t>
      </w:r>
    </w:p>
    <w:bookmarkEnd w:id="1"/>
    <w:bookmarkEnd w:id="2"/>
    <w:p w:rsidR="00552448" w:rsidRPr="009F5AEC" w:rsidRDefault="003807B8" w:rsidP="000B180A">
      <w:pPr>
        <w:pStyle w:val="Nagwek20"/>
        <w:keepNext/>
        <w:keepLines/>
        <w:shd w:val="clear" w:color="auto" w:fill="auto"/>
        <w:spacing w:after="0" w:line="240" w:lineRule="auto"/>
        <w:ind w:left="20" w:right="20" w:firstLine="0"/>
        <w:jc w:val="center"/>
        <w:rPr>
          <w:sz w:val="32"/>
          <w:szCs w:val="24"/>
          <w:u w:val="single"/>
        </w:rPr>
      </w:pPr>
      <w:r>
        <w:rPr>
          <w:sz w:val="32"/>
          <w:szCs w:val="24"/>
          <w:u w:val="single"/>
        </w:rPr>
        <w:t>TRYB UDZIELANIA ZAMÓWNIENIA PUBLICZNEGO</w:t>
      </w:r>
    </w:p>
    <w:p w:rsidR="00F61BFE" w:rsidRPr="009F5AEC" w:rsidRDefault="00C5313F" w:rsidP="002A755B">
      <w:pPr>
        <w:pStyle w:val="Nagwek20"/>
        <w:keepNext/>
        <w:keepLines/>
        <w:shd w:val="clear" w:color="auto" w:fill="auto"/>
        <w:spacing w:after="0" w:line="240" w:lineRule="auto"/>
        <w:ind w:left="20" w:right="20" w:firstLine="0"/>
        <w:jc w:val="both"/>
        <w:rPr>
          <w:sz w:val="24"/>
          <w:szCs w:val="24"/>
        </w:rPr>
      </w:pPr>
      <w:r w:rsidRPr="009F5AEC">
        <w:rPr>
          <w:sz w:val="24"/>
          <w:szCs w:val="24"/>
        </w:rPr>
        <w:t>Postępowanie o udzielanie zamówienia publicznego prowadzone jest w trybie</w:t>
      </w:r>
      <w:r w:rsidRPr="009F5AEC">
        <w:rPr>
          <w:rStyle w:val="TeksttreciPogrubienie"/>
          <w:sz w:val="24"/>
          <w:szCs w:val="24"/>
        </w:rPr>
        <w:t xml:space="preserve"> przetargu nieograniczonego,</w:t>
      </w:r>
      <w:r w:rsidRPr="009F5AEC">
        <w:rPr>
          <w:sz w:val="24"/>
          <w:szCs w:val="24"/>
        </w:rPr>
        <w:t xml:space="preserve"> zgodnie z przepisami ustawy z dnia 29 stycznia 2004 r. Prawo zamówień publicznych oraz aktów wykonawczych do ustawy.</w:t>
      </w:r>
    </w:p>
    <w:p w:rsidR="00F61BFE" w:rsidRPr="009F5AEC" w:rsidRDefault="00C5313F" w:rsidP="002A755B">
      <w:pPr>
        <w:pStyle w:val="Teksttreci0"/>
        <w:shd w:val="clear" w:color="auto" w:fill="auto"/>
        <w:tabs>
          <w:tab w:val="left" w:pos="298"/>
        </w:tabs>
        <w:spacing w:after="58" w:line="240" w:lineRule="auto"/>
        <w:ind w:firstLine="0"/>
        <w:jc w:val="both"/>
        <w:rPr>
          <w:sz w:val="24"/>
          <w:szCs w:val="24"/>
        </w:rPr>
      </w:pPr>
      <w:r w:rsidRPr="009F5AEC">
        <w:rPr>
          <w:sz w:val="24"/>
          <w:szCs w:val="24"/>
        </w:rPr>
        <w:t>Miejsce publikacji ogłoszenia o przetargu:</w:t>
      </w:r>
    </w:p>
    <w:p w:rsidR="00F61BFE" w:rsidRPr="009F5AEC" w:rsidRDefault="00C5313F" w:rsidP="00094C72">
      <w:pPr>
        <w:pStyle w:val="Teksttreci0"/>
        <w:numPr>
          <w:ilvl w:val="0"/>
          <w:numId w:val="1"/>
        </w:numPr>
        <w:shd w:val="clear" w:color="auto" w:fill="auto"/>
        <w:tabs>
          <w:tab w:val="left" w:pos="758"/>
        </w:tabs>
        <w:spacing w:after="0" w:line="240" w:lineRule="auto"/>
        <w:ind w:left="720" w:hanging="380"/>
        <w:rPr>
          <w:sz w:val="24"/>
          <w:szCs w:val="24"/>
        </w:rPr>
      </w:pPr>
      <w:r w:rsidRPr="009F5AEC">
        <w:rPr>
          <w:sz w:val="24"/>
          <w:szCs w:val="24"/>
        </w:rPr>
        <w:t>Biuletyn Zamówień Publicznych</w:t>
      </w:r>
    </w:p>
    <w:p w:rsidR="00F61BFE" w:rsidRPr="009F5AEC" w:rsidRDefault="00C5313F" w:rsidP="00094C72">
      <w:pPr>
        <w:pStyle w:val="Teksttreci0"/>
        <w:numPr>
          <w:ilvl w:val="0"/>
          <w:numId w:val="1"/>
        </w:numPr>
        <w:shd w:val="clear" w:color="auto" w:fill="auto"/>
        <w:tabs>
          <w:tab w:val="left" w:pos="758"/>
        </w:tabs>
        <w:spacing w:after="0" w:line="240" w:lineRule="auto"/>
        <w:ind w:left="720" w:right="840" w:hanging="380"/>
        <w:rPr>
          <w:sz w:val="24"/>
          <w:szCs w:val="24"/>
        </w:rPr>
      </w:pPr>
      <w:r w:rsidRPr="009F5AEC">
        <w:rPr>
          <w:sz w:val="24"/>
          <w:szCs w:val="24"/>
        </w:rPr>
        <w:t>strona internetowa Zamawiającego</w:t>
      </w:r>
    </w:p>
    <w:p w:rsidR="009F5AEC" w:rsidRPr="00E31A6D" w:rsidRDefault="00C5313F" w:rsidP="00094C72">
      <w:pPr>
        <w:pStyle w:val="Teksttreci0"/>
        <w:numPr>
          <w:ilvl w:val="0"/>
          <w:numId w:val="1"/>
        </w:numPr>
        <w:shd w:val="clear" w:color="auto" w:fill="auto"/>
        <w:tabs>
          <w:tab w:val="left" w:pos="758"/>
        </w:tabs>
        <w:spacing w:after="80" w:line="240" w:lineRule="auto"/>
        <w:ind w:left="720" w:hanging="380"/>
        <w:rPr>
          <w:sz w:val="24"/>
          <w:szCs w:val="24"/>
        </w:rPr>
      </w:pPr>
      <w:r w:rsidRPr="009F5AEC">
        <w:rPr>
          <w:sz w:val="24"/>
          <w:szCs w:val="24"/>
        </w:rPr>
        <w:t>tablica ogłoszeń w miejscu publicznie dostępnym w siedzibie Zamawiającego.</w:t>
      </w:r>
    </w:p>
    <w:p w:rsidR="009F5AEC" w:rsidRPr="009F5AEC" w:rsidRDefault="00C5313F" w:rsidP="002A755B">
      <w:pPr>
        <w:pStyle w:val="Nagwek20"/>
        <w:keepNext/>
        <w:keepLines/>
        <w:shd w:val="clear" w:color="auto" w:fill="auto"/>
        <w:spacing w:after="0" w:line="240" w:lineRule="auto"/>
        <w:ind w:right="9" w:firstLine="0"/>
        <w:jc w:val="center"/>
        <w:rPr>
          <w:sz w:val="32"/>
          <w:szCs w:val="24"/>
        </w:rPr>
      </w:pPr>
      <w:bookmarkStart w:id="3" w:name="bookmark5"/>
      <w:bookmarkStart w:id="4" w:name="bookmark6"/>
      <w:r w:rsidRPr="009F5AEC">
        <w:rPr>
          <w:sz w:val="32"/>
          <w:szCs w:val="24"/>
        </w:rPr>
        <w:t xml:space="preserve">Rozdział </w:t>
      </w:r>
      <w:r w:rsidR="00552448" w:rsidRPr="009F5AEC">
        <w:rPr>
          <w:sz w:val="32"/>
          <w:szCs w:val="24"/>
        </w:rPr>
        <w:t>3</w:t>
      </w:r>
      <w:r w:rsidR="006971D1" w:rsidRPr="009F5AEC">
        <w:rPr>
          <w:sz w:val="32"/>
          <w:szCs w:val="24"/>
        </w:rPr>
        <w:t>.</w:t>
      </w:r>
    </w:p>
    <w:p w:rsidR="00743B96" w:rsidRPr="002A755B" w:rsidRDefault="003807B8" w:rsidP="002A755B">
      <w:pPr>
        <w:pStyle w:val="Nagwek20"/>
        <w:keepNext/>
        <w:keepLines/>
        <w:shd w:val="clear" w:color="auto" w:fill="auto"/>
        <w:tabs>
          <w:tab w:val="left" w:pos="9072"/>
        </w:tabs>
        <w:spacing w:after="0" w:line="240" w:lineRule="auto"/>
        <w:ind w:left="20" w:right="9" w:firstLine="0"/>
        <w:jc w:val="center"/>
        <w:rPr>
          <w:sz w:val="32"/>
          <w:szCs w:val="24"/>
          <w:u w:val="single"/>
        </w:rPr>
      </w:pPr>
      <w:r>
        <w:rPr>
          <w:sz w:val="32"/>
          <w:szCs w:val="24"/>
          <w:u w:val="single"/>
        </w:rPr>
        <w:t>OPIS PRZEDMIOTU ZAMÓWIENIA</w:t>
      </w:r>
    </w:p>
    <w:p w:rsidR="00673BF8" w:rsidRPr="009E0DEB" w:rsidRDefault="00673BF8" w:rsidP="0086587D">
      <w:pPr>
        <w:pStyle w:val="Nagwek20"/>
        <w:keepNext/>
        <w:keepLines/>
        <w:numPr>
          <w:ilvl w:val="1"/>
          <w:numId w:val="27"/>
        </w:numPr>
        <w:shd w:val="clear" w:color="auto" w:fill="auto"/>
        <w:spacing w:after="0" w:line="240" w:lineRule="auto"/>
        <w:ind w:left="142" w:right="9" w:firstLine="0"/>
        <w:jc w:val="both"/>
        <w:rPr>
          <w:sz w:val="24"/>
          <w:szCs w:val="24"/>
        </w:rPr>
      </w:pPr>
      <w:r w:rsidRPr="009E0DEB">
        <w:rPr>
          <w:sz w:val="24"/>
          <w:szCs w:val="24"/>
        </w:rPr>
        <w:t>CHARAKTERYSTYKA GMINY ROKITNO</w:t>
      </w:r>
    </w:p>
    <w:p w:rsidR="00E04DD8" w:rsidRPr="00E04DD8" w:rsidRDefault="00E04DD8" w:rsidP="0086587D">
      <w:pPr>
        <w:pStyle w:val="Akapitzlist"/>
        <w:numPr>
          <w:ilvl w:val="0"/>
          <w:numId w:val="38"/>
        </w:numPr>
        <w:tabs>
          <w:tab w:val="left" w:pos="246"/>
        </w:tabs>
        <w:spacing w:after="0" w:line="240" w:lineRule="auto"/>
        <w:contextualSpacing w:val="0"/>
        <w:jc w:val="both"/>
        <w:rPr>
          <w:rFonts w:ascii="Times New Roman" w:eastAsia="Times New Roman" w:hAnsi="Times New Roman"/>
          <w:b/>
          <w:bCs/>
          <w:vanish/>
          <w:color w:val="000000"/>
          <w:sz w:val="24"/>
          <w:szCs w:val="24"/>
          <w:lang w:eastAsia="pl-PL"/>
        </w:rPr>
      </w:pPr>
    </w:p>
    <w:p w:rsidR="00E04DD8" w:rsidRPr="00E04DD8" w:rsidRDefault="00E04DD8" w:rsidP="0086587D">
      <w:pPr>
        <w:pStyle w:val="Akapitzlist"/>
        <w:numPr>
          <w:ilvl w:val="0"/>
          <w:numId w:val="38"/>
        </w:numPr>
        <w:tabs>
          <w:tab w:val="left" w:pos="246"/>
        </w:tabs>
        <w:spacing w:after="0" w:line="240" w:lineRule="auto"/>
        <w:contextualSpacing w:val="0"/>
        <w:jc w:val="both"/>
        <w:rPr>
          <w:rFonts w:ascii="Times New Roman" w:eastAsia="Times New Roman" w:hAnsi="Times New Roman"/>
          <w:b/>
          <w:bCs/>
          <w:vanish/>
          <w:color w:val="000000"/>
          <w:sz w:val="24"/>
          <w:szCs w:val="24"/>
          <w:lang w:eastAsia="pl-PL"/>
        </w:rPr>
      </w:pPr>
    </w:p>
    <w:p w:rsidR="00E04DD8" w:rsidRPr="00E04DD8" w:rsidRDefault="00E04DD8" w:rsidP="0086587D">
      <w:pPr>
        <w:pStyle w:val="Akapitzlist"/>
        <w:numPr>
          <w:ilvl w:val="0"/>
          <w:numId w:val="38"/>
        </w:numPr>
        <w:tabs>
          <w:tab w:val="left" w:pos="246"/>
        </w:tabs>
        <w:spacing w:after="0" w:line="240" w:lineRule="auto"/>
        <w:contextualSpacing w:val="0"/>
        <w:jc w:val="both"/>
        <w:rPr>
          <w:rFonts w:ascii="Times New Roman" w:eastAsia="Times New Roman" w:hAnsi="Times New Roman"/>
          <w:b/>
          <w:bCs/>
          <w:vanish/>
          <w:color w:val="000000"/>
          <w:sz w:val="24"/>
          <w:szCs w:val="24"/>
          <w:lang w:eastAsia="pl-PL"/>
        </w:rPr>
      </w:pPr>
    </w:p>
    <w:p w:rsidR="00E04DD8" w:rsidRPr="00E04DD8" w:rsidRDefault="00E04DD8" w:rsidP="0086587D">
      <w:pPr>
        <w:pStyle w:val="Akapitzlist"/>
        <w:numPr>
          <w:ilvl w:val="1"/>
          <w:numId w:val="38"/>
        </w:numPr>
        <w:tabs>
          <w:tab w:val="left" w:pos="246"/>
        </w:tabs>
        <w:spacing w:after="0" w:line="240" w:lineRule="auto"/>
        <w:contextualSpacing w:val="0"/>
        <w:jc w:val="both"/>
        <w:rPr>
          <w:rFonts w:ascii="Times New Roman" w:eastAsia="Times New Roman" w:hAnsi="Times New Roman"/>
          <w:b/>
          <w:bCs/>
          <w:vanish/>
          <w:color w:val="000000"/>
          <w:sz w:val="24"/>
          <w:szCs w:val="24"/>
          <w:lang w:eastAsia="pl-PL"/>
        </w:rPr>
      </w:pPr>
    </w:p>
    <w:p w:rsidR="00673BF8" w:rsidRPr="009E0DEB" w:rsidRDefault="00673BF8" w:rsidP="0086587D">
      <w:pPr>
        <w:pStyle w:val="Teksttreci20"/>
        <w:numPr>
          <w:ilvl w:val="2"/>
          <w:numId w:val="38"/>
        </w:numPr>
        <w:shd w:val="clear" w:color="auto" w:fill="auto"/>
        <w:tabs>
          <w:tab w:val="left" w:pos="246"/>
        </w:tabs>
        <w:spacing w:before="0" w:line="240" w:lineRule="auto"/>
        <w:jc w:val="both"/>
        <w:rPr>
          <w:sz w:val="24"/>
          <w:szCs w:val="24"/>
        </w:rPr>
      </w:pPr>
      <w:r w:rsidRPr="009E0DEB">
        <w:rPr>
          <w:sz w:val="24"/>
          <w:szCs w:val="24"/>
        </w:rPr>
        <w:t>Powierzchnia</w:t>
      </w:r>
    </w:p>
    <w:p w:rsidR="00673BF8" w:rsidRPr="009E0DEB" w:rsidRDefault="00673BF8" w:rsidP="002A755B">
      <w:pPr>
        <w:pStyle w:val="Teksttreci0"/>
        <w:shd w:val="clear" w:color="auto" w:fill="auto"/>
        <w:spacing w:after="0" w:line="240" w:lineRule="auto"/>
        <w:ind w:left="1224" w:firstLine="0"/>
        <w:jc w:val="both"/>
        <w:rPr>
          <w:sz w:val="24"/>
          <w:szCs w:val="24"/>
        </w:rPr>
      </w:pPr>
      <w:r w:rsidRPr="009E0DEB">
        <w:rPr>
          <w:sz w:val="24"/>
          <w:szCs w:val="24"/>
        </w:rPr>
        <w:t>Powierzchnia Gminy Rokitno wynosi 140</w:t>
      </w:r>
      <w:r w:rsidR="008037DB">
        <w:rPr>
          <w:sz w:val="24"/>
          <w:szCs w:val="24"/>
        </w:rPr>
        <w:t>,</w:t>
      </w:r>
      <w:r w:rsidRPr="009E0DEB">
        <w:rPr>
          <w:sz w:val="24"/>
          <w:szCs w:val="24"/>
        </w:rPr>
        <w:t>8</w:t>
      </w:r>
      <w:r w:rsidR="008037DB">
        <w:rPr>
          <w:sz w:val="24"/>
          <w:szCs w:val="24"/>
        </w:rPr>
        <w:t>2 km</w:t>
      </w:r>
      <w:r w:rsidR="008037DB">
        <w:rPr>
          <w:sz w:val="24"/>
          <w:szCs w:val="24"/>
          <w:vertAlign w:val="superscript"/>
        </w:rPr>
        <w:t>2</w:t>
      </w:r>
      <w:r w:rsidR="008037DB">
        <w:rPr>
          <w:sz w:val="24"/>
          <w:szCs w:val="24"/>
        </w:rPr>
        <w:t xml:space="preserve"> .</w:t>
      </w:r>
    </w:p>
    <w:p w:rsidR="00673BF8" w:rsidRPr="009E0DEB" w:rsidRDefault="00673BF8" w:rsidP="0086587D">
      <w:pPr>
        <w:pStyle w:val="Teksttreci20"/>
        <w:numPr>
          <w:ilvl w:val="2"/>
          <w:numId w:val="38"/>
        </w:numPr>
        <w:shd w:val="clear" w:color="auto" w:fill="auto"/>
        <w:tabs>
          <w:tab w:val="left" w:pos="303"/>
        </w:tabs>
        <w:spacing w:before="0" w:line="240" w:lineRule="auto"/>
        <w:jc w:val="both"/>
        <w:rPr>
          <w:sz w:val="24"/>
          <w:szCs w:val="24"/>
        </w:rPr>
      </w:pPr>
      <w:r w:rsidRPr="009E0DEB">
        <w:rPr>
          <w:sz w:val="24"/>
          <w:szCs w:val="24"/>
        </w:rPr>
        <w:t>Liczba mieszkańców</w:t>
      </w:r>
    </w:p>
    <w:p w:rsidR="00673BF8" w:rsidRDefault="00673BF8" w:rsidP="002A755B">
      <w:pPr>
        <w:pStyle w:val="Teksttreci0"/>
        <w:shd w:val="clear" w:color="auto" w:fill="auto"/>
        <w:spacing w:after="0" w:line="240" w:lineRule="auto"/>
        <w:ind w:left="1224" w:firstLine="0"/>
        <w:jc w:val="both"/>
        <w:rPr>
          <w:sz w:val="24"/>
          <w:szCs w:val="24"/>
        </w:rPr>
      </w:pPr>
      <w:r w:rsidRPr="009E0DEB">
        <w:rPr>
          <w:sz w:val="24"/>
          <w:szCs w:val="24"/>
        </w:rPr>
        <w:t>Liczba mieszkańców G</w:t>
      </w:r>
      <w:r w:rsidR="004C1708">
        <w:rPr>
          <w:sz w:val="24"/>
          <w:szCs w:val="24"/>
        </w:rPr>
        <w:t xml:space="preserve">miny Rokitno na dzień </w:t>
      </w:r>
      <w:r w:rsidR="004C1708" w:rsidRPr="00D90F6A">
        <w:rPr>
          <w:color w:val="auto"/>
          <w:sz w:val="24"/>
          <w:szCs w:val="24"/>
        </w:rPr>
        <w:t>31.12.201</w:t>
      </w:r>
      <w:r w:rsidR="00542C74">
        <w:rPr>
          <w:color w:val="auto"/>
          <w:sz w:val="24"/>
          <w:szCs w:val="24"/>
        </w:rPr>
        <w:t>9</w:t>
      </w:r>
      <w:r w:rsidRPr="00D90F6A">
        <w:rPr>
          <w:color w:val="auto"/>
          <w:sz w:val="24"/>
          <w:szCs w:val="24"/>
        </w:rPr>
        <w:t xml:space="preserve"> rok </w:t>
      </w:r>
      <w:r w:rsidRPr="00282475">
        <w:rPr>
          <w:color w:val="auto"/>
          <w:sz w:val="24"/>
          <w:szCs w:val="24"/>
        </w:rPr>
        <w:t>wynosiła 3</w:t>
      </w:r>
      <w:r w:rsidR="001B027B" w:rsidRPr="00282475">
        <w:rPr>
          <w:color w:val="auto"/>
          <w:sz w:val="24"/>
          <w:szCs w:val="24"/>
        </w:rPr>
        <w:t>0</w:t>
      </w:r>
      <w:r w:rsidR="00282475" w:rsidRPr="00282475">
        <w:rPr>
          <w:color w:val="auto"/>
          <w:sz w:val="24"/>
          <w:szCs w:val="24"/>
        </w:rPr>
        <w:t>24</w:t>
      </w:r>
      <w:r w:rsidRPr="00282475">
        <w:rPr>
          <w:color w:val="auto"/>
          <w:sz w:val="24"/>
          <w:szCs w:val="24"/>
        </w:rPr>
        <w:t xml:space="preserve"> osób.</w:t>
      </w:r>
    </w:p>
    <w:p w:rsidR="00673BF8" w:rsidRPr="00673BF8" w:rsidRDefault="00673BF8" w:rsidP="0086587D">
      <w:pPr>
        <w:pStyle w:val="Nagwek20"/>
        <w:keepNext/>
        <w:keepLines/>
        <w:numPr>
          <w:ilvl w:val="1"/>
          <w:numId w:val="27"/>
        </w:numPr>
        <w:shd w:val="clear" w:color="auto" w:fill="auto"/>
        <w:spacing w:after="0" w:line="240" w:lineRule="auto"/>
        <w:ind w:left="142" w:right="9" w:firstLine="0"/>
        <w:jc w:val="both"/>
        <w:rPr>
          <w:sz w:val="24"/>
          <w:szCs w:val="24"/>
        </w:rPr>
      </w:pPr>
      <w:r w:rsidRPr="00673BF8">
        <w:rPr>
          <w:sz w:val="24"/>
          <w:szCs w:val="24"/>
        </w:rPr>
        <w:t>SZCZEGÓŁOWE DANE CHARAKTERYZUJĄCE ZAMÓWIENIE</w:t>
      </w:r>
    </w:p>
    <w:p w:rsidR="00E04DD8" w:rsidRPr="00E04DD8" w:rsidRDefault="00E04DD8" w:rsidP="0086587D">
      <w:pPr>
        <w:pStyle w:val="Akapitzlist"/>
        <w:numPr>
          <w:ilvl w:val="0"/>
          <w:numId w:val="39"/>
        </w:numPr>
        <w:spacing w:after="0" w:line="240" w:lineRule="auto"/>
        <w:jc w:val="both"/>
        <w:rPr>
          <w:rFonts w:ascii="Times New Roman" w:hAnsi="Times New Roman"/>
          <w:vanish/>
          <w:sz w:val="24"/>
          <w:szCs w:val="24"/>
        </w:rPr>
      </w:pPr>
    </w:p>
    <w:p w:rsidR="00E04DD8" w:rsidRPr="00E04DD8" w:rsidRDefault="00E04DD8" w:rsidP="0086587D">
      <w:pPr>
        <w:pStyle w:val="Akapitzlist"/>
        <w:numPr>
          <w:ilvl w:val="0"/>
          <w:numId w:val="39"/>
        </w:numPr>
        <w:spacing w:after="0" w:line="240" w:lineRule="auto"/>
        <w:jc w:val="both"/>
        <w:rPr>
          <w:rFonts w:ascii="Times New Roman" w:hAnsi="Times New Roman"/>
          <w:vanish/>
          <w:sz w:val="24"/>
          <w:szCs w:val="24"/>
        </w:rPr>
      </w:pPr>
    </w:p>
    <w:p w:rsidR="00E04DD8" w:rsidRPr="00E04DD8" w:rsidRDefault="00E04DD8" w:rsidP="0086587D">
      <w:pPr>
        <w:pStyle w:val="Akapitzlist"/>
        <w:numPr>
          <w:ilvl w:val="0"/>
          <w:numId w:val="39"/>
        </w:numPr>
        <w:spacing w:after="0" w:line="240" w:lineRule="auto"/>
        <w:jc w:val="both"/>
        <w:rPr>
          <w:rFonts w:ascii="Times New Roman" w:hAnsi="Times New Roman"/>
          <w:vanish/>
          <w:sz w:val="24"/>
          <w:szCs w:val="24"/>
        </w:rPr>
      </w:pPr>
    </w:p>
    <w:p w:rsidR="00E04DD8" w:rsidRPr="00E04DD8" w:rsidRDefault="00E04DD8" w:rsidP="0086587D">
      <w:pPr>
        <w:pStyle w:val="Akapitzlist"/>
        <w:numPr>
          <w:ilvl w:val="1"/>
          <w:numId w:val="39"/>
        </w:numPr>
        <w:spacing w:after="0" w:line="240" w:lineRule="auto"/>
        <w:jc w:val="both"/>
        <w:rPr>
          <w:rFonts w:ascii="Times New Roman" w:hAnsi="Times New Roman"/>
          <w:vanish/>
          <w:sz w:val="24"/>
          <w:szCs w:val="24"/>
        </w:rPr>
      </w:pPr>
    </w:p>
    <w:p w:rsidR="00E04DD8" w:rsidRPr="00E04DD8" w:rsidRDefault="00E04DD8" w:rsidP="0086587D">
      <w:pPr>
        <w:pStyle w:val="Akapitzlist"/>
        <w:numPr>
          <w:ilvl w:val="1"/>
          <w:numId w:val="39"/>
        </w:numPr>
        <w:spacing w:after="0" w:line="240" w:lineRule="auto"/>
        <w:jc w:val="both"/>
        <w:rPr>
          <w:rFonts w:ascii="Times New Roman" w:hAnsi="Times New Roman"/>
          <w:vanish/>
          <w:sz w:val="24"/>
          <w:szCs w:val="24"/>
        </w:rPr>
      </w:pPr>
    </w:p>
    <w:p w:rsidR="00673BF8" w:rsidRPr="009E0DEB" w:rsidRDefault="00673BF8" w:rsidP="0086587D">
      <w:pPr>
        <w:pStyle w:val="Akapitzlist"/>
        <w:numPr>
          <w:ilvl w:val="2"/>
          <w:numId w:val="39"/>
        </w:numPr>
        <w:spacing w:after="0" w:line="240" w:lineRule="auto"/>
        <w:jc w:val="both"/>
        <w:rPr>
          <w:rFonts w:ascii="Times New Roman" w:hAnsi="Times New Roman"/>
          <w:sz w:val="24"/>
          <w:szCs w:val="24"/>
        </w:rPr>
      </w:pPr>
      <w:r w:rsidRPr="009E0DEB">
        <w:rPr>
          <w:rFonts w:ascii="Times New Roman" w:hAnsi="Times New Roman"/>
          <w:sz w:val="24"/>
          <w:szCs w:val="24"/>
        </w:rPr>
        <w:t>Przedmiotem zamówienia jest usługa odbierania i zagospodarowania odpadów komunalnych z terenu Gminy Rokitno, powstających na nieruchomościach zamieszkałych  przez mieszkańców.</w:t>
      </w:r>
    </w:p>
    <w:p w:rsidR="00673BF8" w:rsidRPr="009E0DEB" w:rsidRDefault="00673BF8" w:rsidP="0086587D">
      <w:pPr>
        <w:pStyle w:val="Akapitzlist"/>
        <w:numPr>
          <w:ilvl w:val="2"/>
          <w:numId w:val="39"/>
        </w:numPr>
        <w:spacing w:after="0" w:line="240" w:lineRule="auto"/>
        <w:jc w:val="both"/>
        <w:rPr>
          <w:rFonts w:ascii="Times New Roman" w:hAnsi="Times New Roman"/>
          <w:sz w:val="24"/>
          <w:szCs w:val="24"/>
        </w:rPr>
      </w:pPr>
      <w:r w:rsidRPr="009E0DEB">
        <w:rPr>
          <w:rFonts w:ascii="Times New Roman" w:hAnsi="Times New Roman"/>
          <w:sz w:val="24"/>
          <w:szCs w:val="24"/>
        </w:rPr>
        <w:t>Kody CPV</w:t>
      </w:r>
    </w:p>
    <w:p w:rsidR="00673BF8" w:rsidRPr="009E0DEB" w:rsidRDefault="00673BF8" w:rsidP="0086587D">
      <w:pPr>
        <w:pStyle w:val="Akapitzlist"/>
        <w:numPr>
          <w:ilvl w:val="2"/>
          <w:numId w:val="39"/>
        </w:numPr>
        <w:spacing w:after="0" w:line="240" w:lineRule="auto"/>
        <w:jc w:val="both"/>
        <w:rPr>
          <w:rFonts w:ascii="Times New Roman" w:hAnsi="Times New Roman"/>
          <w:sz w:val="24"/>
          <w:szCs w:val="24"/>
        </w:rPr>
      </w:pPr>
      <w:r w:rsidRPr="009E0DEB">
        <w:rPr>
          <w:rFonts w:ascii="Times New Roman" w:hAnsi="Times New Roman"/>
          <w:sz w:val="24"/>
          <w:szCs w:val="24"/>
        </w:rPr>
        <w:t>Zgodnie ze Wspólnym Słownikiem Zamówień (CPV) przedmiot zamówienia obejmuje zakres określony kodami</w:t>
      </w:r>
    </w:p>
    <w:p w:rsidR="00673BF8" w:rsidRPr="009E0DEB" w:rsidRDefault="00673BF8" w:rsidP="0086587D">
      <w:pPr>
        <w:pStyle w:val="Akapitzlist"/>
        <w:numPr>
          <w:ilvl w:val="0"/>
          <w:numId w:val="13"/>
        </w:numPr>
        <w:spacing w:after="0" w:line="240" w:lineRule="auto"/>
        <w:ind w:left="567"/>
        <w:rPr>
          <w:rFonts w:ascii="Times New Roman" w:hAnsi="Times New Roman"/>
          <w:sz w:val="24"/>
          <w:szCs w:val="24"/>
        </w:rPr>
      </w:pPr>
      <w:r w:rsidRPr="009E0DEB">
        <w:rPr>
          <w:rFonts w:ascii="Times New Roman" w:hAnsi="Times New Roman"/>
          <w:sz w:val="24"/>
          <w:szCs w:val="24"/>
        </w:rPr>
        <w:t>90500000 – 2         - usługi związane z odpadami,</w:t>
      </w:r>
    </w:p>
    <w:p w:rsidR="00673BF8" w:rsidRPr="009E0DEB" w:rsidRDefault="00673BF8" w:rsidP="0086587D">
      <w:pPr>
        <w:pStyle w:val="Akapitzlist"/>
        <w:numPr>
          <w:ilvl w:val="0"/>
          <w:numId w:val="13"/>
        </w:numPr>
        <w:spacing w:after="0" w:line="240" w:lineRule="auto"/>
        <w:ind w:left="567"/>
        <w:rPr>
          <w:rFonts w:ascii="Times New Roman" w:hAnsi="Times New Roman"/>
          <w:sz w:val="24"/>
          <w:szCs w:val="24"/>
        </w:rPr>
      </w:pPr>
      <w:r w:rsidRPr="009E0DEB">
        <w:rPr>
          <w:rFonts w:ascii="Times New Roman" w:hAnsi="Times New Roman"/>
          <w:sz w:val="24"/>
          <w:szCs w:val="24"/>
        </w:rPr>
        <w:t>90513100 – 7         - usługi wywozu odpadów pochodzących z gospodarstw domowych,</w:t>
      </w:r>
    </w:p>
    <w:p w:rsidR="00673BF8" w:rsidRDefault="00673BF8" w:rsidP="0086587D">
      <w:pPr>
        <w:pStyle w:val="Akapitzlist"/>
        <w:numPr>
          <w:ilvl w:val="0"/>
          <w:numId w:val="13"/>
        </w:numPr>
        <w:spacing w:after="0" w:line="240" w:lineRule="auto"/>
        <w:ind w:left="567"/>
        <w:rPr>
          <w:rFonts w:ascii="Times New Roman" w:hAnsi="Times New Roman"/>
          <w:sz w:val="24"/>
          <w:szCs w:val="24"/>
        </w:rPr>
      </w:pPr>
      <w:r w:rsidRPr="009E0DEB">
        <w:rPr>
          <w:rFonts w:ascii="Times New Roman" w:hAnsi="Times New Roman"/>
          <w:sz w:val="24"/>
          <w:szCs w:val="24"/>
        </w:rPr>
        <w:t>90533000 – 2         - usługi gospodarki odpadami,</w:t>
      </w:r>
    </w:p>
    <w:p w:rsidR="00673BF8" w:rsidRPr="00E31A6D" w:rsidRDefault="00673BF8" w:rsidP="0086587D">
      <w:pPr>
        <w:pStyle w:val="Akapitzlist"/>
        <w:numPr>
          <w:ilvl w:val="0"/>
          <w:numId w:val="13"/>
        </w:numPr>
        <w:spacing w:after="0" w:line="240" w:lineRule="auto"/>
        <w:ind w:left="567"/>
        <w:rPr>
          <w:rFonts w:ascii="Times New Roman" w:hAnsi="Times New Roman"/>
          <w:sz w:val="24"/>
          <w:szCs w:val="24"/>
        </w:rPr>
      </w:pPr>
      <w:r w:rsidRPr="009E0DEB">
        <w:rPr>
          <w:rFonts w:ascii="Times New Roman" w:hAnsi="Times New Roman"/>
          <w:sz w:val="24"/>
          <w:szCs w:val="24"/>
        </w:rPr>
        <w:t>90512000 – 9         - usługi transportu odpadów.</w:t>
      </w:r>
    </w:p>
    <w:bookmarkEnd w:id="3"/>
    <w:bookmarkEnd w:id="4"/>
    <w:p w:rsidR="007A3CE9" w:rsidRPr="00673BF8" w:rsidRDefault="007A3CE9" w:rsidP="0086587D">
      <w:pPr>
        <w:pStyle w:val="Nagwek20"/>
        <w:keepNext/>
        <w:keepLines/>
        <w:numPr>
          <w:ilvl w:val="1"/>
          <w:numId w:val="27"/>
        </w:numPr>
        <w:shd w:val="clear" w:color="auto" w:fill="auto"/>
        <w:spacing w:after="0" w:line="240" w:lineRule="auto"/>
        <w:ind w:left="142" w:right="9" w:firstLine="0"/>
        <w:jc w:val="both"/>
        <w:rPr>
          <w:sz w:val="24"/>
          <w:szCs w:val="24"/>
        </w:rPr>
      </w:pPr>
      <w:r w:rsidRPr="00673BF8">
        <w:rPr>
          <w:sz w:val="24"/>
          <w:szCs w:val="24"/>
        </w:rPr>
        <w:t>SZCZEGÓŁOWY OPIS PRZEDMIOTU ZAMÓWIENIA</w:t>
      </w:r>
    </w:p>
    <w:p w:rsidR="000010E9" w:rsidRPr="000010E9" w:rsidRDefault="000010E9" w:rsidP="0086587D">
      <w:pPr>
        <w:pStyle w:val="Akapitzlist"/>
        <w:numPr>
          <w:ilvl w:val="0"/>
          <w:numId w:val="21"/>
        </w:numPr>
        <w:spacing w:line="240" w:lineRule="auto"/>
        <w:rPr>
          <w:rFonts w:ascii="Times New Roman" w:hAnsi="Times New Roman"/>
          <w:vanish/>
        </w:rPr>
      </w:pPr>
    </w:p>
    <w:p w:rsidR="000010E9" w:rsidRPr="000010E9" w:rsidRDefault="000010E9" w:rsidP="0086587D">
      <w:pPr>
        <w:pStyle w:val="Akapitzlist"/>
        <w:numPr>
          <w:ilvl w:val="0"/>
          <w:numId w:val="21"/>
        </w:numPr>
        <w:spacing w:line="240" w:lineRule="auto"/>
        <w:rPr>
          <w:rFonts w:ascii="Times New Roman" w:hAnsi="Times New Roman"/>
          <w:vanish/>
        </w:rPr>
      </w:pPr>
    </w:p>
    <w:p w:rsidR="000010E9" w:rsidRPr="000010E9" w:rsidRDefault="000010E9" w:rsidP="0086587D">
      <w:pPr>
        <w:pStyle w:val="Akapitzlist"/>
        <w:numPr>
          <w:ilvl w:val="0"/>
          <w:numId w:val="21"/>
        </w:numPr>
        <w:spacing w:line="240" w:lineRule="auto"/>
        <w:rPr>
          <w:rFonts w:ascii="Times New Roman" w:hAnsi="Times New Roman"/>
          <w:vanish/>
        </w:rPr>
      </w:pPr>
    </w:p>
    <w:p w:rsidR="000010E9" w:rsidRPr="000010E9" w:rsidRDefault="000010E9" w:rsidP="0086587D">
      <w:pPr>
        <w:pStyle w:val="Akapitzlist"/>
        <w:numPr>
          <w:ilvl w:val="1"/>
          <w:numId w:val="21"/>
        </w:numPr>
        <w:spacing w:line="240" w:lineRule="auto"/>
        <w:rPr>
          <w:rFonts w:ascii="Times New Roman" w:hAnsi="Times New Roman"/>
          <w:vanish/>
        </w:rPr>
      </w:pPr>
    </w:p>
    <w:p w:rsidR="000010E9" w:rsidRPr="000010E9" w:rsidRDefault="000010E9" w:rsidP="0086587D">
      <w:pPr>
        <w:pStyle w:val="Akapitzlist"/>
        <w:numPr>
          <w:ilvl w:val="1"/>
          <w:numId w:val="21"/>
        </w:numPr>
        <w:spacing w:line="240" w:lineRule="auto"/>
        <w:rPr>
          <w:rFonts w:ascii="Times New Roman" w:hAnsi="Times New Roman"/>
          <w:vanish/>
        </w:rPr>
      </w:pPr>
    </w:p>
    <w:p w:rsidR="000010E9" w:rsidRPr="000010E9" w:rsidRDefault="000010E9" w:rsidP="0086587D">
      <w:pPr>
        <w:pStyle w:val="Akapitzlist"/>
        <w:numPr>
          <w:ilvl w:val="1"/>
          <w:numId w:val="21"/>
        </w:numPr>
        <w:spacing w:line="240" w:lineRule="auto"/>
        <w:rPr>
          <w:rFonts w:ascii="Times New Roman" w:hAnsi="Times New Roman"/>
          <w:vanish/>
        </w:rPr>
      </w:pPr>
    </w:p>
    <w:p w:rsidR="007A3CE9" w:rsidRPr="00E04DD8" w:rsidRDefault="007A3CE9" w:rsidP="0086587D">
      <w:pPr>
        <w:pStyle w:val="Akapitzlist"/>
        <w:numPr>
          <w:ilvl w:val="2"/>
          <w:numId w:val="21"/>
        </w:numPr>
        <w:spacing w:line="240" w:lineRule="auto"/>
        <w:rPr>
          <w:rFonts w:ascii="Times New Roman" w:hAnsi="Times New Roman"/>
        </w:rPr>
      </w:pPr>
      <w:r w:rsidRPr="00E04DD8">
        <w:rPr>
          <w:rFonts w:ascii="Times New Roman" w:hAnsi="Times New Roman"/>
        </w:rPr>
        <w:t>Zakres zamówienia obejmuje:</w:t>
      </w:r>
    </w:p>
    <w:p w:rsidR="00E04DD8" w:rsidRPr="00E04DD8" w:rsidRDefault="00E04DD8" w:rsidP="0086587D">
      <w:pPr>
        <w:pStyle w:val="Akapitzlist"/>
        <w:numPr>
          <w:ilvl w:val="0"/>
          <w:numId w:val="21"/>
        </w:numPr>
        <w:spacing w:line="240" w:lineRule="auto"/>
        <w:rPr>
          <w:rFonts w:ascii="Times New Roman" w:hAnsi="Times New Roman"/>
          <w:vanish/>
          <w:sz w:val="24"/>
          <w:szCs w:val="24"/>
        </w:rPr>
      </w:pPr>
    </w:p>
    <w:p w:rsidR="00E04DD8" w:rsidRPr="00E04DD8" w:rsidRDefault="00E04DD8" w:rsidP="0086587D">
      <w:pPr>
        <w:pStyle w:val="Akapitzlist"/>
        <w:numPr>
          <w:ilvl w:val="0"/>
          <w:numId w:val="21"/>
        </w:numPr>
        <w:spacing w:line="240" w:lineRule="auto"/>
        <w:rPr>
          <w:rFonts w:ascii="Times New Roman" w:hAnsi="Times New Roman"/>
          <w:vanish/>
          <w:sz w:val="24"/>
          <w:szCs w:val="24"/>
        </w:rPr>
      </w:pPr>
    </w:p>
    <w:p w:rsidR="00E04DD8" w:rsidRPr="00E04DD8" w:rsidRDefault="00E04DD8" w:rsidP="0086587D">
      <w:pPr>
        <w:pStyle w:val="Akapitzlist"/>
        <w:numPr>
          <w:ilvl w:val="0"/>
          <w:numId w:val="21"/>
        </w:numPr>
        <w:spacing w:line="240" w:lineRule="auto"/>
        <w:rPr>
          <w:rFonts w:ascii="Times New Roman" w:hAnsi="Times New Roman"/>
          <w:vanish/>
          <w:sz w:val="24"/>
          <w:szCs w:val="24"/>
        </w:rPr>
      </w:pPr>
    </w:p>
    <w:p w:rsidR="00E04DD8" w:rsidRPr="00E04DD8" w:rsidRDefault="00E04DD8" w:rsidP="0086587D">
      <w:pPr>
        <w:pStyle w:val="Akapitzlist"/>
        <w:numPr>
          <w:ilvl w:val="1"/>
          <w:numId w:val="21"/>
        </w:numPr>
        <w:spacing w:line="240" w:lineRule="auto"/>
        <w:rPr>
          <w:rFonts w:ascii="Times New Roman" w:hAnsi="Times New Roman"/>
          <w:vanish/>
          <w:sz w:val="24"/>
          <w:szCs w:val="24"/>
        </w:rPr>
      </w:pPr>
    </w:p>
    <w:p w:rsidR="00E04DD8" w:rsidRPr="00E04DD8" w:rsidRDefault="00E04DD8" w:rsidP="0086587D">
      <w:pPr>
        <w:pStyle w:val="Akapitzlist"/>
        <w:numPr>
          <w:ilvl w:val="1"/>
          <w:numId w:val="21"/>
        </w:numPr>
        <w:spacing w:line="240" w:lineRule="auto"/>
        <w:rPr>
          <w:rFonts w:ascii="Times New Roman" w:hAnsi="Times New Roman"/>
          <w:vanish/>
          <w:sz w:val="24"/>
          <w:szCs w:val="24"/>
        </w:rPr>
      </w:pPr>
    </w:p>
    <w:p w:rsidR="00E04DD8" w:rsidRPr="00E04DD8" w:rsidRDefault="00E04DD8" w:rsidP="0086587D">
      <w:pPr>
        <w:pStyle w:val="Akapitzlist"/>
        <w:numPr>
          <w:ilvl w:val="1"/>
          <w:numId w:val="21"/>
        </w:numPr>
        <w:spacing w:line="240" w:lineRule="auto"/>
        <w:rPr>
          <w:rFonts w:ascii="Times New Roman" w:hAnsi="Times New Roman"/>
          <w:vanish/>
          <w:sz w:val="24"/>
          <w:szCs w:val="24"/>
        </w:rPr>
      </w:pPr>
    </w:p>
    <w:p w:rsidR="007A3CE9" w:rsidRPr="000010E9" w:rsidRDefault="007A3CE9" w:rsidP="0086587D">
      <w:pPr>
        <w:pStyle w:val="Akapitzlist"/>
        <w:numPr>
          <w:ilvl w:val="0"/>
          <w:numId w:val="40"/>
        </w:numPr>
        <w:spacing w:after="0" w:line="240" w:lineRule="auto"/>
        <w:ind w:firstLine="491"/>
        <w:rPr>
          <w:rFonts w:ascii="Times New Roman" w:hAnsi="Times New Roman"/>
        </w:rPr>
      </w:pPr>
      <w:r w:rsidRPr="000010E9">
        <w:rPr>
          <w:rFonts w:ascii="Times New Roman" w:hAnsi="Times New Roman"/>
        </w:rPr>
        <w:t>odbiór i zagospodarowanie odpadów komunalnych z nieruchomości zamieszkałych,</w:t>
      </w:r>
    </w:p>
    <w:p w:rsidR="007A3CE9" w:rsidRPr="009E0DEB" w:rsidRDefault="00E22B29" w:rsidP="00E22B29">
      <w:pPr>
        <w:tabs>
          <w:tab w:val="left" w:pos="284"/>
          <w:tab w:val="left" w:pos="426"/>
          <w:tab w:val="left" w:pos="993"/>
        </w:tabs>
        <w:ind w:left="567"/>
        <w:rPr>
          <w:rFonts w:ascii="Times New Roman" w:hAnsi="Times New Roman" w:cs="Times New Roman"/>
        </w:rPr>
      </w:pPr>
      <w:r>
        <w:rPr>
          <w:rFonts w:ascii="Times New Roman" w:hAnsi="Times New Roman" w:cs="Times New Roman"/>
        </w:rPr>
        <w:tab/>
      </w:r>
      <w:r w:rsidR="007A3CE9" w:rsidRPr="009E0DEB">
        <w:rPr>
          <w:rFonts w:ascii="Times New Roman" w:hAnsi="Times New Roman" w:cs="Times New Roman"/>
        </w:rPr>
        <w:t xml:space="preserve">1)   </w:t>
      </w:r>
      <w:r w:rsidR="007A3CE9" w:rsidRPr="008320F3">
        <w:rPr>
          <w:rFonts w:ascii="Times New Roman" w:hAnsi="Times New Roman" w:cs="Times New Roman"/>
          <w:color w:val="auto"/>
        </w:rPr>
        <w:t>zmieszanych (nieselektywnie zbieranych),</w:t>
      </w:r>
    </w:p>
    <w:p w:rsidR="007A3CE9" w:rsidRPr="009E0DEB" w:rsidRDefault="000010E9" w:rsidP="00E22B29">
      <w:pPr>
        <w:tabs>
          <w:tab w:val="left" w:pos="284"/>
          <w:tab w:val="left" w:pos="993"/>
        </w:tabs>
        <w:ind w:left="567"/>
        <w:rPr>
          <w:rFonts w:ascii="Times New Roman" w:hAnsi="Times New Roman" w:cs="Times New Roman"/>
        </w:rPr>
      </w:pPr>
      <w:r>
        <w:rPr>
          <w:rFonts w:ascii="Times New Roman" w:hAnsi="Times New Roman" w:cs="Times New Roman"/>
        </w:rPr>
        <w:tab/>
      </w:r>
      <w:r w:rsidR="004C1708">
        <w:rPr>
          <w:rFonts w:ascii="Times New Roman" w:hAnsi="Times New Roman" w:cs="Times New Roman"/>
        </w:rPr>
        <w:t>2)   selektywnie z</w:t>
      </w:r>
      <w:r w:rsidR="007A3CE9" w:rsidRPr="009E0DEB">
        <w:rPr>
          <w:rFonts w:ascii="Times New Roman" w:hAnsi="Times New Roman" w:cs="Times New Roman"/>
        </w:rPr>
        <w:t>b</w:t>
      </w:r>
      <w:r w:rsidR="004C1708">
        <w:rPr>
          <w:rFonts w:ascii="Times New Roman" w:hAnsi="Times New Roman" w:cs="Times New Roman"/>
        </w:rPr>
        <w:t>ie</w:t>
      </w:r>
      <w:r w:rsidR="007A3CE9" w:rsidRPr="009E0DEB">
        <w:rPr>
          <w:rFonts w:ascii="Times New Roman" w:hAnsi="Times New Roman" w:cs="Times New Roman"/>
        </w:rPr>
        <w:t>ranych:</w:t>
      </w:r>
    </w:p>
    <w:p w:rsidR="007A3CE9" w:rsidRPr="009E0DEB" w:rsidRDefault="007A3CE9" w:rsidP="00E22B29">
      <w:pPr>
        <w:tabs>
          <w:tab w:val="left" w:pos="1418"/>
        </w:tabs>
        <w:ind w:left="1418"/>
        <w:rPr>
          <w:rFonts w:ascii="Times New Roman" w:hAnsi="Times New Roman" w:cs="Times New Roman"/>
        </w:rPr>
      </w:pPr>
      <w:r w:rsidRPr="009E0DEB">
        <w:rPr>
          <w:rFonts w:ascii="Times New Roman" w:hAnsi="Times New Roman" w:cs="Times New Roman"/>
        </w:rPr>
        <w:t xml:space="preserve">a)  </w:t>
      </w:r>
      <w:r w:rsidR="000B7542" w:rsidRPr="00E06D6E">
        <w:rPr>
          <w:rFonts w:ascii="Times New Roman" w:hAnsi="Times New Roman"/>
        </w:rPr>
        <w:t>papier oraz tektura, opakowania z papieru i tektury</w:t>
      </w:r>
      <w:r w:rsidR="000B7542" w:rsidRPr="009E0DEB">
        <w:rPr>
          <w:rFonts w:ascii="Times New Roman" w:hAnsi="Times New Roman" w:cs="Times New Roman"/>
        </w:rPr>
        <w:t xml:space="preserve"> </w:t>
      </w:r>
      <w:r w:rsidRPr="009E0DEB">
        <w:rPr>
          <w:rFonts w:ascii="Times New Roman" w:hAnsi="Times New Roman" w:cs="Times New Roman"/>
        </w:rPr>
        <w:t>– raz na kwartał,</w:t>
      </w:r>
    </w:p>
    <w:p w:rsidR="007A3CE9" w:rsidRPr="009E0DEB" w:rsidRDefault="007A3CE9" w:rsidP="00E22B29">
      <w:pPr>
        <w:tabs>
          <w:tab w:val="left" w:pos="1418"/>
        </w:tabs>
        <w:ind w:left="1418"/>
        <w:rPr>
          <w:rFonts w:ascii="Times New Roman" w:hAnsi="Times New Roman" w:cs="Times New Roman"/>
        </w:rPr>
      </w:pPr>
      <w:r w:rsidRPr="009E0DEB">
        <w:rPr>
          <w:rFonts w:ascii="Times New Roman" w:hAnsi="Times New Roman" w:cs="Times New Roman"/>
        </w:rPr>
        <w:t xml:space="preserve">b)   </w:t>
      </w:r>
      <w:r w:rsidR="000B7542" w:rsidRPr="00E06D6E">
        <w:rPr>
          <w:rFonts w:ascii="Times New Roman" w:hAnsi="Times New Roman"/>
        </w:rPr>
        <w:t xml:space="preserve">szkło i opakowania ze szkła </w:t>
      </w:r>
      <w:r w:rsidR="000B7542" w:rsidRPr="009E0DEB">
        <w:rPr>
          <w:rFonts w:ascii="Times New Roman" w:hAnsi="Times New Roman" w:cs="Times New Roman"/>
        </w:rPr>
        <w:t>– raz na kwartał,</w:t>
      </w:r>
      <w:r w:rsidR="000B7542">
        <w:rPr>
          <w:rFonts w:ascii="Times New Roman" w:hAnsi="Times New Roman" w:cs="Times New Roman"/>
        </w:rPr>
        <w:t xml:space="preserve"> </w:t>
      </w:r>
    </w:p>
    <w:p w:rsidR="007A3CE9" w:rsidRPr="009E0DEB" w:rsidRDefault="007A3CE9" w:rsidP="00E22B29">
      <w:pPr>
        <w:tabs>
          <w:tab w:val="left" w:pos="1418"/>
        </w:tabs>
        <w:ind w:left="1418"/>
        <w:rPr>
          <w:rFonts w:ascii="Times New Roman" w:hAnsi="Times New Roman" w:cs="Times New Roman"/>
        </w:rPr>
      </w:pPr>
      <w:r w:rsidRPr="009E0DEB">
        <w:rPr>
          <w:rFonts w:ascii="Times New Roman" w:hAnsi="Times New Roman" w:cs="Times New Roman"/>
        </w:rPr>
        <w:t xml:space="preserve">c)   </w:t>
      </w:r>
      <w:r w:rsidR="000B7542" w:rsidRPr="00E06D6E">
        <w:rPr>
          <w:rFonts w:ascii="Times New Roman" w:hAnsi="Times New Roman"/>
        </w:rPr>
        <w:t xml:space="preserve">tworzywa sztuczne, a także opakowania </w:t>
      </w:r>
      <w:proofErr w:type="spellStart"/>
      <w:r w:rsidR="000B7542" w:rsidRPr="00E06D6E">
        <w:rPr>
          <w:rFonts w:ascii="Times New Roman" w:hAnsi="Times New Roman"/>
        </w:rPr>
        <w:t>wielomateriałowe</w:t>
      </w:r>
      <w:proofErr w:type="spellEnd"/>
      <w:r w:rsidR="000B7542" w:rsidRPr="009E0DEB">
        <w:rPr>
          <w:rFonts w:ascii="Times New Roman" w:hAnsi="Times New Roman" w:cs="Times New Roman"/>
        </w:rPr>
        <w:t xml:space="preserve"> – raz w miesiącu,</w:t>
      </w:r>
    </w:p>
    <w:p w:rsidR="007A3CE9" w:rsidRPr="009E0DEB" w:rsidRDefault="007A3CE9" w:rsidP="00E22B29">
      <w:pPr>
        <w:tabs>
          <w:tab w:val="left" w:pos="1418"/>
        </w:tabs>
        <w:ind w:left="1418"/>
        <w:rPr>
          <w:rFonts w:ascii="Times New Roman" w:hAnsi="Times New Roman" w:cs="Times New Roman"/>
        </w:rPr>
      </w:pPr>
      <w:r w:rsidRPr="009E0DEB">
        <w:rPr>
          <w:rFonts w:ascii="Times New Roman" w:hAnsi="Times New Roman" w:cs="Times New Roman"/>
        </w:rPr>
        <w:t xml:space="preserve">d)  </w:t>
      </w:r>
      <w:r w:rsidR="000B7542">
        <w:rPr>
          <w:rFonts w:ascii="Times New Roman" w:hAnsi="Times New Roman"/>
        </w:rPr>
        <w:t>odpady ulegające biode</w:t>
      </w:r>
      <w:r w:rsidR="000B7542" w:rsidRPr="00E06D6E">
        <w:rPr>
          <w:rFonts w:ascii="Times New Roman" w:hAnsi="Times New Roman"/>
        </w:rPr>
        <w:t>gradacji</w:t>
      </w:r>
      <w:r w:rsidR="000B7542" w:rsidRPr="009E0DEB">
        <w:rPr>
          <w:rFonts w:ascii="Times New Roman" w:hAnsi="Times New Roman" w:cs="Times New Roman"/>
        </w:rPr>
        <w:t xml:space="preserve"> </w:t>
      </w:r>
      <w:r w:rsidRPr="009E0DEB">
        <w:rPr>
          <w:rFonts w:ascii="Times New Roman" w:hAnsi="Times New Roman" w:cs="Times New Roman"/>
        </w:rPr>
        <w:t>–</w:t>
      </w:r>
      <w:r w:rsidR="001B027B" w:rsidRPr="001B027B">
        <w:t xml:space="preserve"> </w:t>
      </w:r>
      <w:r w:rsidR="001B027B" w:rsidRPr="001B027B">
        <w:rPr>
          <w:rFonts w:ascii="Times New Roman" w:hAnsi="Times New Roman" w:cs="Times New Roman"/>
        </w:rPr>
        <w:t>od kwietnia do października raz na dwa tygodnie</w:t>
      </w:r>
      <w:r w:rsidRPr="009E0DEB">
        <w:rPr>
          <w:rFonts w:ascii="Times New Roman" w:hAnsi="Times New Roman" w:cs="Times New Roman"/>
        </w:rPr>
        <w:t>,</w:t>
      </w:r>
    </w:p>
    <w:p w:rsidR="007A3CE9" w:rsidRPr="009E0DEB" w:rsidRDefault="007A3CE9" w:rsidP="00E22B29">
      <w:pPr>
        <w:tabs>
          <w:tab w:val="left" w:pos="1276"/>
          <w:tab w:val="left" w:pos="1418"/>
        </w:tabs>
        <w:ind w:left="1418"/>
        <w:rPr>
          <w:rFonts w:ascii="Times New Roman" w:hAnsi="Times New Roman" w:cs="Times New Roman"/>
        </w:rPr>
      </w:pPr>
      <w:r w:rsidRPr="009E0DEB">
        <w:rPr>
          <w:rFonts w:ascii="Times New Roman" w:hAnsi="Times New Roman" w:cs="Times New Roman"/>
        </w:rPr>
        <w:t>e)    popiół – od października do kwietnia raz w miesiącu,</w:t>
      </w:r>
    </w:p>
    <w:p w:rsidR="007A3CE9" w:rsidRPr="00E06D6E" w:rsidRDefault="007A3CE9" w:rsidP="0086587D">
      <w:pPr>
        <w:pStyle w:val="Akapitzlist"/>
        <w:numPr>
          <w:ilvl w:val="0"/>
          <w:numId w:val="41"/>
        </w:numPr>
        <w:tabs>
          <w:tab w:val="left" w:pos="851"/>
        </w:tabs>
        <w:spacing w:line="240" w:lineRule="auto"/>
        <w:jc w:val="both"/>
        <w:rPr>
          <w:rFonts w:ascii="Times New Roman" w:hAnsi="Times New Roman"/>
          <w:i/>
          <w:sz w:val="24"/>
          <w:szCs w:val="24"/>
          <w:u w:val="single"/>
        </w:rPr>
      </w:pPr>
      <w:r w:rsidRPr="009E0DEB">
        <w:rPr>
          <w:rFonts w:ascii="Times New Roman" w:hAnsi="Times New Roman"/>
          <w:sz w:val="24"/>
          <w:szCs w:val="24"/>
        </w:rPr>
        <w:t xml:space="preserve">odbiór i zagospodarowanie odpadów komunalnych z Punktu Selektywnego Zbierania </w:t>
      </w:r>
      <w:r w:rsidRPr="00E06D6E">
        <w:rPr>
          <w:rFonts w:ascii="Times New Roman" w:hAnsi="Times New Roman"/>
          <w:sz w:val="24"/>
          <w:szCs w:val="24"/>
        </w:rPr>
        <w:t xml:space="preserve">Odpadów Komunalnych (PSZOK) inne odpady komunalne selektywnie zebrane, nie wymienione w ust. 1 pkt. 2 </w:t>
      </w:r>
    </w:p>
    <w:p w:rsidR="000010E9" w:rsidRPr="00E06D6E" w:rsidRDefault="000010E9" w:rsidP="0086587D">
      <w:pPr>
        <w:pStyle w:val="Akapitzlist"/>
        <w:numPr>
          <w:ilvl w:val="0"/>
          <w:numId w:val="42"/>
        </w:numPr>
        <w:tabs>
          <w:tab w:val="left" w:pos="284"/>
        </w:tabs>
        <w:spacing w:line="240" w:lineRule="auto"/>
        <w:jc w:val="both"/>
        <w:rPr>
          <w:rFonts w:ascii="Times New Roman" w:hAnsi="Times New Roman"/>
          <w:vanish/>
          <w:sz w:val="24"/>
          <w:szCs w:val="24"/>
        </w:rPr>
      </w:pPr>
    </w:p>
    <w:p w:rsidR="000010E9" w:rsidRPr="00E06D6E" w:rsidRDefault="000010E9" w:rsidP="0086587D">
      <w:pPr>
        <w:pStyle w:val="Akapitzlist"/>
        <w:numPr>
          <w:ilvl w:val="0"/>
          <w:numId w:val="42"/>
        </w:numPr>
        <w:tabs>
          <w:tab w:val="left" w:pos="284"/>
        </w:tabs>
        <w:spacing w:line="240" w:lineRule="auto"/>
        <w:jc w:val="both"/>
        <w:rPr>
          <w:rFonts w:ascii="Times New Roman" w:hAnsi="Times New Roman"/>
          <w:vanish/>
          <w:sz w:val="24"/>
          <w:szCs w:val="24"/>
        </w:rPr>
      </w:pPr>
    </w:p>
    <w:p w:rsidR="000010E9" w:rsidRPr="00E06D6E" w:rsidRDefault="000010E9" w:rsidP="0086587D">
      <w:pPr>
        <w:pStyle w:val="Akapitzlist"/>
        <w:numPr>
          <w:ilvl w:val="0"/>
          <w:numId w:val="42"/>
        </w:numPr>
        <w:tabs>
          <w:tab w:val="left" w:pos="284"/>
        </w:tabs>
        <w:spacing w:line="240" w:lineRule="auto"/>
        <w:jc w:val="both"/>
        <w:rPr>
          <w:rFonts w:ascii="Times New Roman" w:hAnsi="Times New Roman"/>
          <w:vanish/>
          <w:sz w:val="24"/>
          <w:szCs w:val="24"/>
        </w:rPr>
      </w:pPr>
    </w:p>
    <w:p w:rsidR="000010E9" w:rsidRPr="00E06D6E" w:rsidRDefault="000010E9" w:rsidP="0086587D">
      <w:pPr>
        <w:pStyle w:val="Akapitzlist"/>
        <w:numPr>
          <w:ilvl w:val="1"/>
          <w:numId w:val="42"/>
        </w:numPr>
        <w:tabs>
          <w:tab w:val="left" w:pos="284"/>
        </w:tabs>
        <w:spacing w:line="240" w:lineRule="auto"/>
        <w:jc w:val="both"/>
        <w:rPr>
          <w:rFonts w:ascii="Times New Roman" w:hAnsi="Times New Roman"/>
          <w:vanish/>
          <w:sz w:val="24"/>
          <w:szCs w:val="24"/>
        </w:rPr>
      </w:pPr>
    </w:p>
    <w:p w:rsidR="000010E9" w:rsidRPr="00E06D6E" w:rsidRDefault="000010E9" w:rsidP="0086587D">
      <w:pPr>
        <w:pStyle w:val="Akapitzlist"/>
        <w:numPr>
          <w:ilvl w:val="1"/>
          <w:numId w:val="42"/>
        </w:numPr>
        <w:tabs>
          <w:tab w:val="left" w:pos="284"/>
        </w:tabs>
        <w:spacing w:line="240" w:lineRule="auto"/>
        <w:jc w:val="both"/>
        <w:rPr>
          <w:rFonts w:ascii="Times New Roman" w:hAnsi="Times New Roman"/>
          <w:vanish/>
          <w:sz w:val="24"/>
          <w:szCs w:val="24"/>
        </w:rPr>
      </w:pPr>
    </w:p>
    <w:p w:rsidR="000010E9" w:rsidRPr="00E06D6E" w:rsidRDefault="000010E9" w:rsidP="0086587D">
      <w:pPr>
        <w:pStyle w:val="Akapitzlist"/>
        <w:numPr>
          <w:ilvl w:val="1"/>
          <w:numId w:val="42"/>
        </w:numPr>
        <w:tabs>
          <w:tab w:val="left" w:pos="284"/>
        </w:tabs>
        <w:spacing w:line="240" w:lineRule="auto"/>
        <w:jc w:val="both"/>
        <w:rPr>
          <w:rFonts w:ascii="Times New Roman" w:hAnsi="Times New Roman"/>
          <w:vanish/>
          <w:sz w:val="24"/>
          <w:szCs w:val="24"/>
        </w:rPr>
      </w:pPr>
    </w:p>
    <w:p w:rsidR="000010E9" w:rsidRPr="00E06D6E" w:rsidRDefault="000010E9" w:rsidP="0086587D">
      <w:pPr>
        <w:pStyle w:val="Akapitzlist"/>
        <w:numPr>
          <w:ilvl w:val="2"/>
          <w:numId w:val="42"/>
        </w:numPr>
        <w:tabs>
          <w:tab w:val="left" w:pos="284"/>
        </w:tabs>
        <w:spacing w:line="240" w:lineRule="auto"/>
        <w:jc w:val="both"/>
        <w:rPr>
          <w:rFonts w:ascii="Times New Roman" w:hAnsi="Times New Roman"/>
          <w:vanish/>
          <w:sz w:val="24"/>
          <w:szCs w:val="24"/>
        </w:rPr>
      </w:pPr>
    </w:p>
    <w:p w:rsidR="000010E9" w:rsidRPr="00FD2CCF" w:rsidRDefault="00282475" w:rsidP="0086587D">
      <w:pPr>
        <w:pStyle w:val="Akapitzlist"/>
        <w:numPr>
          <w:ilvl w:val="2"/>
          <w:numId w:val="42"/>
        </w:numPr>
        <w:tabs>
          <w:tab w:val="left" w:pos="284"/>
        </w:tabs>
        <w:spacing w:line="240" w:lineRule="auto"/>
        <w:jc w:val="both"/>
        <w:rPr>
          <w:rFonts w:ascii="Times New Roman" w:hAnsi="Times New Roman"/>
          <w:sz w:val="24"/>
          <w:szCs w:val="24"/>
        </w:rPr>
      </w:pPr>
      <w:r>
        <w:rPr>
          <w:rFonts w:ascii="Times New Roman" w:hAnsi="Times New Roman"/>
          <w:sz w:val="24"/>
          <w:szCs w:val="24"/>
        </w:rPr>
        <w:t>Odbiór odpadów</w:t>
      </w:r>
      <w:r w:rsidR="000010E9" w:rsidRPr="00FD2CCF">
        <w:rPr>
          <w:rFonts w:ascii="Times New Roman" w:hAnsi="Times New Roman"/>
          <w:sz w:val="24"/>
          <w:szCs w:val="24"/>
        </w:rPr>
        <w:t xml:space="preserve"> </w:t>
      </w:r>
      <w:r w:rsidR="00FD2CCF" w:rsidRPr="00FD2CCF">
        <w:rPr>
          <w:rFonts w:ascii="Times New Roman" w:hAnsi="Times New Roman"/>
          <w:sz w:val="24"/>
          <w:szCs w:val="24"/>
        </w:rPr>
        <w:t>dwa razy w miesiącu w drugą i czwartą sobotę w godz. 8</w:t>
      </w:r>
      <w:r w:rsidR="00FD2CCF" w:rsidRPr="00FD2CCF">
        <w:rPr>
          <w:rFonts w:ascii="Times New Roman" w:hAnsi="Times New Roman"/>
          <w:sz w:val="24"/>
          <w:szCs w:val="24"/>
          <w:vertAlign w:val="superscript"/>
        </w:rPr>
        <w:t>00</w:t>
      </w:r>
      <w:r w:rsidR="00FD2CCF" w:rsidRPr="00FD2CCF">
        <w:rPr>
          <w:rFonts w:ascii="Times New Roman" w:hAnsi="Times New Roman"/>
          <w:sz w:val="24"/>
          <w:szCs w:val="24"/>
        </w:rPr>
        <w:t xml:space="preserve">  - 12</w:t>
      </w:r>
      <w:r w:rsidR="00FD2CCF" w:rsidRPr="00FD2CCF">
        <w:rPr>
          <w:rFonts w:ascii="Times New Roman" w:hAnsi="Times New Roman"/>
          <w:sz w:val="24"/>
          <w:szCs w:val="24"/>
          <w:vertAlign w:val="superscript"/>
        </w:rPr>
        <w:t>00</w:t>
      </w:r>
      <w:r w:rsidR="00FD2CCF" w:rsidRPr="00FD2CCF">
        <w:rPr>
          <w:rFonts w:ascii="Times New Roman" w:hAnsi="Times New Roman"/>
          <w:sz w:val="24"/>
          <w:szCs w:val="24"/>
        </w:rPr>
        <w:t xml:space="preserve"> </w:t>
      </w:r>
      <w:r>
        <w:rPr>
          <w:rFonts w:ascii="Times New Roman" w:hAnsi="Times New Roman"/>
          <w:sz w:val="24"/>
          <w:szCs w:val="24"/>
        </w:rPr>
        <w:t xml:space="preserve">z </w:t>
      </w:r>
      <w:r w:rsidR="00FD2CCF" w:rsidRPr="00FD2CCF">
        <w:rPr>
          <w:rFonts w:ascii="Times New Roman" w:hAnsi="Times New Roman"/>
          <w:sz w:val="24"/>
          <w:szCs w:val="24"/>
        </w:rPr>
        <w:t>Punktu Selektywnego Zbierania Odpadów Komunalnych (PSZOK) zlokalizowanego przy Urzędzie Gminy na parkingu. Wykonawca na czas realizacji przedmiotu zamówienia zobowiązany jest własnym</w:t>
      </w:r>
      <w:r w:rsidR="00FD2CCF">
        <w:rPr>
          <w:rFonts w:ascii="Times New Roman" w:hAnsi="Times New Roman"/>
          <w:sz w:val="24"/>
          <w:szCs w:val="24"/>
        </w:rPr>
        <w:t xml:space="preserve"> </w:t>
      </w:r>
      <w:r w:rsidR="00FD2CCF" w:rsidRPr="00FD2CCF">
        <w:rPr>
          <w:rFonts w:ascii="Times New Roman" w:hAnsi="Times New Roman"/>
          <w:sz w:val="24"/>
          <w:szCs w:val="24"/>
        </w:rPr>
        <w:t>staraniem i na własny koszt w ramach zaoferowanej ceny ofertowej wyposażyć PSZOK w kontenery do segregacji odpadów.</w:t>
      </w:r>
      <w:r w:rsidR="000010E9" w:rsidRPr="00FD2CCF">
        <w:rPr>
          <w:rFonts w:ascii="Times New Roman" w:hAnsi="Times New Roman"/>
          <w:sz w:val="24"/>
          <w:szCs w:val="24"/>
        </w:rPr>
        <w:t xml:space="preserve"> </w:t>
      </w:r>
    </w:p>
    <w:p w:rsidR="000010E9" w:rsidRPr="00E06D6E" w:rsidRDefault="000010E9" w:rsidP="0086587D">
      <w:pPr>
        <w:pStyle w:val="Akapitzlist"/>
        <w:numPr>
          <w:ilvl w:val="2"/>
          <w:numId w:val="42"/>
        </w:numPr>
        <w:tabs>
          <w:tab w:val="left" w:pos="284"/>
        </w:tabs>
        <w:spacing w:line="240" w:lineRule="auto"/>
        <w:jc w:val="both"/>
        <w:rPr>
          <w:rFonts w:ascii="Times New Roman" w:hAnsi="Times New Roman"/>
          <w:sz w:val="24"/>
          <w:szCs w:val="24"/>
        </w:rPr>
      </w:pPr>
      <w:r w:rsidRPr="00E06D6E">
        <w:rPr>
          <w:rFonts w:ascii="Times New Roman" w:hAnsi="Times New Roman"/>
          <w:sz w:val="24"/>
          <w:szCs w:val="24"/>
        </w:rPr>
        <w:t xml:space="preserve">Częstotliwość i zasady odbioru odpadów komunalnych. </w:t>
      </w:r>
    </w:p>
    <w:p w:rsidR="000010E9" w:rsidRPr="00E06D6E" w:rsidRDefault="000010E9" w:rsidP="002A755B">
      <w:pPr>
        <w:pStyle w:val="Akapitzlist"/>
        <w:spacing w:after="0" w:line="240" w:lineRule="auto"/>
        <w:ind w:left="284"/>
        <w:jc w:val="both"/>
        <w:rPr>
          <w:rFonts w:ascii="Times New Roman" w:hAnsi="Times New Roman"/>
          <w:sz w:val="24"/>
          <w:szCs w:val="24"/>
        </w:rPr>
      </w:pPr>
      <w:r w:rsidRPr="00E06D6E">
        <w:rPr>
          <w:rFonts w:ascii="Times New Roman" w:hAnsi="Times New Roman"/>
          <w:sz w:val="24"/>
          <w:szCs w:val="24"/>
        </w:rPr>
        <w:t xml:space="preserve">Odbiór odpadów komunalnych od właścicieli nieruchomości Wykonawca będzie realizował z częstotliwością: </w:t>
      </w:r>
    </w:p>
    <w:p w:rsidR="000010E9" w:rsidRPr="00E06D6E" w:rsidRDefault="000010E9" w:rsidP="00496B68">
      <w:pPr>
        <w:pStyle w:val="Akapitzlist"/>
        <w:numPr>
          <w:ilvl w:val="0"/>
          <w:numId w:val="47"/>
        </w:numPr>
        <w:tabs>
          <w:tab w:val="left" w:pos="851"/>
        </w:tabs>
        <w:spacing w:after="0" w:line="240" w:lineRule="auto"/>
        <w:ind w:left="567" w:firstLine="0"/>
        <w:jc w:val="both"/>
        <w:rPr>
          <w:rFonts w:ascii="Times New Roman" w:hAnsi="Times New Roman"/>
          <w:sz w:val="24"/>
          <w:szCs w:val="24"/>
        </w:rPr>
      </w:pPr>
      <w:r w:rsidRPr="00E06D6E">
        <w:rPr>
          <w:rFonts w:ascii="Times New Roman" w:hAnsi="Times New Roman"/>
          <w:sz w:val="24"/>
          <w:szCs w:val="24"/>
        </w:rPr>
        <w:t>odpady zmieszane (nieselektywnie zebrane)  -  raz w miesiącu,</w:t>
      </w:r>
    </w:p>
    <w:p w:rsidR="000010E9" w:rsidRPr="00E06D6E" w:rsidRDefault="000010E9" w:rsidP="00496B68">
      <w:pPr>
        <w:pStyle w:val="Akapitzlist"/>
        <w:numPr>
          <w:ilvl w:val="0"/>
          <w:numId w:val="47"/>
        </w:numPr>
        <w:tabs>
          <w:tab w:val="left" w:pos="851"/>
        </w:tabs>
        <w:spacing w:after="0" w:line="240" w:lineRule="auto"/>
        <w:ind w:left="567" w:firstLine="0"/>
        <w:jc w:val="both"/>
        <w:rPr>
          <w:rFonts w:ascii="Times New Roman" w:hAnsi="Times New Roman"/>
          <w:sz w:val="24"/>
          <w:szCs w:val="24"/>
        </w:rPr>
      </w:pPr>
      <w:r w:rsidRPr="00E06D6E">
        <w:rPr>
          <w:rFonts w:ascii="Times New Roman" w:hAnsi="Times New Roman"/>
          <w:sz w:val="24"/>
          <w:szCs w:val="24"/>
        </w:rPr>
        <w:t>odpady selektywnie zebrane:</w:t>
      </w:r>
    </w:p>
    <w:p w:rsidR="00496B68" w:rsidRPr="000B180A" w:rsidRDefault="00496B68" w:rsidP="00496B68">
      <w:pPr>
        <w:pStyle w:val="Akapitzlist"/>
        <w:numPr>
          <w:ilvl w:val="0"/>
          <w:numId w:val="16"/>
        </w:numPr>
        <w:tabs>
          <w:tab w:val="left" w:pos="709"/>
          <w:tab w:val="left" w:pos="993"/>
        </w:tabs>
        <w:ind w:left="709" w:firstLine="0"/>
        <w:rPr>
          <w:rFonts w:ascii="Times New Roman" w:hAnsi="Times New Roman"/>
        </w:rPr>
      </w:pPr>
      <w:r w:rsidRPr="000B180A">
        <w:rPr>
          <w:rFonts w:ascii="Times New Roman" w:hAnsi="Times New Roman"/>
          <w:sz w:val="24"/>
        </w:rPr>
        <w:t xml:space="preserve"> </w:t>
      </w:r>
      <w:r w:rsidRPr="000B180A">
        <w:rPr>
          <w:rFonts w:ascii="Times New Roman" w:hAnsi="Times New Roman"/>
        </w:rPr>
        <w:t>papier oraz tektura, opakowania z papieru i tektury – raz na kwartał,</w:t>
      </w:r>
    </w:p>
    <w:p w:rsidR="00496B68" w:rsidRPr="000B180A" w:rsidRDefault="00496B68" w:rsidP="00496B68">
      <w:pPr>
        <w:pStyle w:val="Akapitzlist"/>
        <w:numPr>
          <w:ilvl w:val="0"/>
          <w:numId w:val="16"/>
        </w:numPr>
        <w:tabs>
          <w:tab w:val="left" w:pos="993"/>
          <w:tab w:val="left" w:pos="1418"/>
        </w:tabs>
        <w:ind w:firstLine="0"/>
        <w:rPr>
          <w:rFonts w:ascii="Times New Roman" w:hAnsi="Times New Roman"/>
        </w:rPr>
      </w:pPr>
      <w:r w:rsidRPr="000B180A">
        <w:rPr>
          <w:rFonts w:ascii="Times New Roman" w:hAnsi="Times New Roman"/>
        </w:rPr>
        <w:t xml:space="preserve"> szkło i opakowania ze szkła – raz na kwartał, </w:t>
      </w:r>
    </w:p>
    <w:p w:rsidR="00496B68" w:rsidRPr="00FD2CCF" w:rsidRDefault="00496B68" w:rsidP="000B180A">
      <w:pPr>
        <w:pStyle w:val="Akapitzlist"/>
        <w:numPr>
          <w:ilvl w:val="0"/>
          <w:numId w:val="16"/>
        </w:numPr>
        <w:tabs>
          <w:tab w:val="left" w:pos="993"/>
          <w:tab w:val="left" w:pos="1418"/>
        </w:tabs>
        <w:spacing w:after="0"/>
        <w:ind w:firstLine="0"/>
        <w:rPr>
          <w:rFonts w:ascii="Times New Roman" w:hAnsi="Times New Roman"/>
        </w:rPr>
      </w:pPr>
      <w:r w:rsidRPr="00FD2CCF">
        <w:rPr>
          <w:rFonts w:ascii="Times New Roman" w:hAnsi="Times New Roman"/>
        </w:rPr>
        <w:t xml:space="preserve">tworzywa sztuczne </w:t>
      </w:r>
      <w:r w:rsidR="00FD2CCF" w:rsidRPr="00FD2CCF">
        <w:rPr>
          <w:rFonts w:ascii="Times New Roman" w:hAnsi="Times New Roman"/>
        </w:rPr>
        <w:t xml:space="preserve">i </w:t>
      </w:r>
      <w:r w:rsidRPr="00FD2CCF">
        <w:rPr>
          <w:rFonts w:ascii="Times New Roman" w:hAnsi="Times New Roman"/>
        </w:rPr>
        <w:t>opakowania</w:t>
      </w:r>
      <w:r w:rsidR="000B180A" w:rsidRPr="00FD2CCF">
        <w:rPr>
          <w:rFonts w:ascii="Times New Roman" w:hAnsi="Times New Roman"/>
        </w:rPr>
        <w:t xml:space="preserve"> </w:t>
      </w:r>
      <w:proofErr w:type="spellStart"/>
      <w:r w:rsidRPr="00FD2CCF">
        <w:rPr>
          <w:rFonts w:ascii="Times New Roman" w:hAnsi="Times New Roman"/>
        </w:rPr>
        <w:t>wielomateriałowe</w:t>
      </w:r>
      <w:proofErr w:type="spellEnd"/>
      <w:r w:rsidRPr="00FD2CCF">
        <w:rPr>
          <w:rFonts w:ascii="Times New Roman" w:hAnsi="Times New Roman"/>
        </w:rPr>
        <w:t xml:space="preserve"> – raz w miesiącu,</w:t>
      </w:r>
    </w:p>
    <w:p w:rsidR="00496B68" w:rsidRPr="000B180A" w:rsidRDefault="00496B68" w:rsidP="00496B68">
      <w:pPr>
        <w:pStyle w:val="Akapitzlist"/>
        <w:numPr>
          <w:ilvl w:val="0"/>
          <w:numId w:val="16"/>
        </w:numPr>
        <w:tabs>
          <w:tab w:val="left" w:pos="993"/>
          <w:tab w:val="left" w:pos="1418"/>
        </w:tabs>
        <w:ind w:firstLine="0"/>
        <w:rPr>
          <w:rFonts w:ascii="Times New Roman" w:hAnsi="Times New Roman"/>
        </w:rPr>
      </w:pPr>
      <w:r w:rsidRPr="000B180A">
        <w:rPr>
          <w:rFonts w:ascii="Times New Roman" w:hAnsi="Times New Roman"/>
        </w:rPr>
        <w:t xml:space="preserve">odpady ulegające biodegradacji – </w:t>
      </w:r>
      <w:r w:rsidR="00FD2CCF" w:rsidRPr="001B027B">
        <w:rPr>
          <w:rFonts w:ascii="Times New Roman" w:hAnsi="Times New Roman"/>
        </w:rPr>
        <w:t>od kwietnia do października raz na dwa tygodnie</w:t>
      </w:r>
      <w:r w:rsidRPr="000B180A">
        <w:rPr>
          <w:rFonts w:ascii="Times New Roman" w:hAnsi="Times New Roman"/>
        </w:rPr>
        <w:t>,</w:t>
      </w:r>
    </w:p>
    <w:p w:rsidR="000010E9" w:rsidRPr="000B180A" w:rsidRDefault="00496B68" w:rsidP="00496B68">
      <w:pPr>
        <w:pStyle w:val="Akapitzlist"/>
        <w:numPr>
          <w:ilvl w:val="0"/>
          <w:numId w:val="16"/>
        </w:numPr>
        <w:tabs>
          <w:tab w:val="left" w:pos="993"/>
          <w:tab w:val="left" w:pos="1276"/>
          <w:tab w:val="left" w:pos="1418"/>
        </w:tabs>
        <w:ind w:firstLine="0"/>
        <w:rPr>
          <w:rFonts w:ascii="Times New Roman" w:hAnsi="Times New Roman"/>
        </w:rPr>
      </w:pPr>
      <w:r w:rsidRPr="000B180A">
        <w:rPr>
          <w:rFonts w:ascii="Times New Roman" w:hAnsi="Times New Roman"/>
        </w:rPr>
        <w:t>popiół – od października do kwietnia raz w miesiącu,</w:t>
      </w:r>
    </w:p>
    <w:p w:rsidR="000010E9" w:rsidRPr="009E0DEB" w:rsidRDefault="000010E9" w:rsidP="0086587D">
      <w:pPr>
        <w:pStyle w:val="Akapitzlist"/>
        <w:numPr>
          <w:ilvl w:val="0"/>
          <w:numId w:val="15"/>
        </w:numPr>
        <w:spacing w:after="0" w:line="240" w:lineRule="auto"/>
        <w:jc w:val="both"/>
        <w:rPr>
          <w:rFonts w:ascii="Times New Roman" w:hAnsi="Times New Roman"/>
          <w:sz w:val="24"/>
          <w:szCs w:val="24"/>
        </w:rPr>
      </w:pPr>
      <w:r w:rsidRPr="00E06D6E">
        <w:rPr>
          <w:rFonts w:ascii="Times New Roman" w:hAnsi="Times New Roman"/>
          <w:sz w:val="24"/>
          <w:szCs w:val="24"/>
        </w:rPr>
        <w:t>odbiór odpadów komunalnych Wykonawca będzie realizował w poszczególnych miejscowościach zawsze w ten sam roboczy dzień tygodnia. W sytuacji, gdy dzień odbioru odpadów jest ustawowo dniem wolnym od pracy (święto) odbiór odpadów</w:t>
      </w:r>
      <w:r w:rsidRPr="009E0DEB">
        <w:rPr>
          <w:rFonts w:ascii="Times New Roman" w:hAnsi="Times New Roman"/>
          <w:sz w:val="24"/>
          <w:szCs w:val="24"/>
        </w:rPr>
        <w:t xml:space="preserve"> nastąpi w dniu następnym po dniu wolnym od pracy.</w:t>
      </w:r>
    </w:p>
    <w:p w:rsidR="000010E9" w:rsidRPr="000B180A" w:rsidRDefault="000010E9" w:rsidP="002A755B">
      <w:pPr>
        <w:pStyle w:val="Akapitzlist"/>
        <w:numPr>
          <w:ilvl w:val="0"/>
          <w:numId w:val="15"/>
        </w:numPr>
        <w:spacing w:after="0" w:line="240" w:lineRule="auto"/>
        <w:jc w:val="both"/>
        <w:rPr>
          <w:rFonts w:ascii="Times New Roman" w:hAnsi="Times New Roman"/>
          <w:sz w:val="24"/>
          <w:szCs w:val="24"/>
        </w:rPr>
      </w:pPr>
      <w:r w:rsidRPr="000B180A">
        <w:rPr>
          <w:rFonts w:ascii="Times New Roman" w:hAnsi="Times New Roman"/>
          <w:sz w:val="24"/>
          <w:szCs w:val="24"/>
        </w:rPr>
        <w:t>odbiór odpadów zmieszanych (zebranych nieselektywnie) będzie następował z pojemników lub worków (pojemniki i worki zapewniają właściciele lub zarządcy nieruchomości) a selektywnie zebranych z worków foliowych lub pojemników wystawionych przez właściciela na zewnątrz posesji, w miejscu zapewniającym swobodny dojazd specjalistycznym pojazdem.</w:t>
      </w:r>
      <w:r w:rsidR="000B180A">
        <w:rPr>
          <w:rFonts w:ascii="Times New Roman" w:hAnsi="Times New Roman"/>
          <w:sz w:val="24"/>
          <w:szCs w:val="24"/>
        </w:rPr>
        <w:t xml:space="preserve"> </w:t>
      </w:r>
      <w:r w:rsidRPr="000B180A">
        <w:rPr>
          <w:rFonts w:ascii="Times New Roman" w:hAnsi="Times New Roman"/>
          <w:sz w:val="24"/>
          <w:szCs w:val="24"/>
        </w:rPr>
        <w:t>Wykonawca w przypadku nieodebrania odpadów np. z powodu pomyłki w terminie odbioru przez mieszkańca zobowiązany jest do pozostawienia informacji o powodzie nieodebrania odpadów.</w:t>
      </w:r>
    </w:p>
    <w:p w:rsidR="000010E9" w:rsidRPr="009E0DEB" w:rsidRDefault="000010E9" w:rsidP="0086587D">
      <w:pPr>
        <w:pStyle w:val="Akapitzlist"/>
        <w:numPr>
          <w:ilvl w:val="0"/>
          <w:numId w:val="15"/>
        </w:numPr>
        <w:spacing w:after="0" w:line="240" w:lineRule="auto"/>
        <w:jc w:val="both"/>
        <w:rPr>
          <w:rFonts w:ascii="Times New Roman" w:hAnsi="Times New Roman"/>
          <w:sz w:val="24"/>
          <w:szCs w:val="24"/>
        </w:rPr>
      </w:pPr>
      <w:r w:rsidRPr="009E0DEB">
        <w:rPr>
          <w:rFonts w:ascii="Times New Roman" w:hAnsi="Times New Roman"/>
          <w:sz w:val="24"/>
          <w:szCs w:val="24"/>
        </w:rPr>
        <w:t xml:space="preserve">z nieruchomości o utrudnionym dojeździe (grząskie drogi gruntowe) Wykonawca </w:t>
      </w:r>
      <w:r w:rsidRPr="009E0DEB">
        <w:rPr>
          <w:rFonts w:ascii="Times New Roman" w:hAnsi="Times New Roman"/>
          <w:sz w:val="24"/>
          <w:szCs w:val="24"/>
        </w:rPr>
        <w:br/>
        <w:t>w trakcie realizacji umowy w porozumieniu z Wójtem Gminy może ustalić odrębne terminy odbioru odpadów niż dla pozostałych nieruchomości z danej miejscowości.</w:t>
      </w:r>
    </w:p>
    <w:p w:rsidR="000010E9" w:rsidRPr="009E0DEB" w:rsidRDefault="000010E9" w:rsidP="0086587D">
      <w:pPr>
        <w:pStyle w:val="Akapitzlist"/>
        <w:numPr>
          <w:ilvl w:val="0"/>
          <w:numId w:val="15"/>
        </w:numPr>
        <w:spacing w:after="0" w:line="240" w:lineRule="auto"/>
        <w:jc w:val="both"/>
        <w:rPr>
          <w:rFonts w:ascii="Times New Roman" w:hAnsi="Times New Roman"/>
          <w:sz w:val="24"/>
          <w:szCs w:val="24"/>
        </w:rPr>
      </w:pPr>
      <w:r w:rsidRPr="009E0DEB">
        <w:rPr>
          <w:rFonts w:ascii="Times New Roman" w:hAnsi="Times New Roman"/>
          <w:sz w:val="24"/>
          <w:szCs w:val="24"/>
        </w:rPr>
        <w:t>Wykonawca zobowiązany jest do ważenia wszystkich odebranych odpadów komunalnych na legalizowanej wadze samochodowej w miejscu przekazania odpadów komunalnych odebranych od właścicieli celem ich dalszego zagospodarowania.</w:t>
      </w:r>
    </w:p>
    <w:p w:rsidR="000010E9" w:rsidRPr="009E0DEB" w:rsidRDefault="000010E9" w:rsidP="0086587D">
      <w:pPr>
        <w:pStyle w:val="Akapitzlist"/>
        <w:numPr>
          <w:ilvl w:val="0"/>
          <w:numId w:val="15"/>
        </w:numPr>
        <w:spacing w:after="0" w:line="240" w:lineRule="auto"/>
        <w:jc w:val="both"/>
        <w:rPr>
          <w:rFonts w:ascii="Times New Roman" w:hAnsi="Times New Roman"/>
          <w:sz w:val="24"/>
          <w:szCs w:val="24"/>
        </w:rPr>
      </w:pPr>
      <w:r w:rsidRPr="009E0DEB">
        <w:rPr>
          <w:rFonts w:ascii="Times New Roman" w:hAnsi="Times New Roman"/>
          <w:sz w:val="24"/>
          <w:szCs w:val="24"/>
        </w:rPr>
        <w:t>Zamawiający i Wykonawca wspólnie odpowiadają za informowanie mieszkańców</w:t>
      </w:r>
      <w:r w:rsidRPr="009E0DEB">
        <w:rPr>
          <w:rFonts w:ascii="Times New Roman" w:hAnsi="Times New Roman"/>
          <w:sz w:val="24"/>
          <w:szCs w:val="24"/>
        </w:rPr>
        <w:br/>
        <w:t>o zasadach  segregacji odpadów i terminach odbierania poszczególnych rodzajów odpadów. W tym celu Wykonawca w terminie 5 dni od daty obowiązywania umowy opracuje  zasady segregacji odpadów oraz sporządzi harmonogram odbioru odpadów, który po uzgodnieniu z Zamawiającym</w:t>
      </w:r>
      <w:r w:rsidR="003578BF">
        <w:rPr>
          <w:rFonts w:ascii="Times New Roman" w:hAnsi="Times New Roman"/>
          <w:sz w:val="24"/>
          <w:szCs w:val="24"/>
        </w:rPr>
        <w:t>,</w:t>
      </w:r>
      <w:r w:rsidRPr="009E0DEB">
        <w:rPr>
          <w:rFonts w:ascii="Times New Roman" w:hAnsi="Times New Roman"/>
          <w:sz w:val="24"/>
          <w:szCs w:val="24"/>
        </w:rPr>
        <w:t xml:space="preserve"> Zamawiający będzie publikował na swojej stronie internetowej </w:t>
      </w:r>
      <w:hyperlink r:id="rId12" w:history="1">
        <w:r w:rsidRPr="009E0DEB">
          <w:rPr>
            <w:rStyle w:val="Hipercze"/>
            <w:rFonts w:ascii="Times New Roman" w:hAnsi="Times New Roman"/>
            <w:sz w:val="24"/>
            <w:szCs w:val="24"/>
          </w:rPr>
          <w:t>www.rokitno.pl</w:t>
        </w:r>
      </w:hyperlink>
      <w:r w:rsidRPr="009E0DEB">
        <w:rPr>
          <w:rFonts w:ascii="Times New Roman" w:hAnsi="Times New Roman"/>
          <w:sz w:val="24"/>
          <w:szCs w:val="24"/>
        </w:rPr>
        <w:t xml:space="preserve"> Wykonawca w formie wydruków będzie zobowiązany przekazać właścicielom nieruchomości</w:t>
      </w:r>
      <w:r w:rsidR="003578BF">
        <w:rPr>
          <w:rFonts w:ascii="Times New Roman" w:hAnsi="Times New Roman"/>
          <w:sz w:val="24"/>
          <w:szCs w:val="24"/>
        </w:rPr>
        <w:t xml:space="preserve"> harmonogram,</w:t>
      </w:r>
      <w:r w:rsidRPr="009E0DEB">
        <w:rPr>
          <w:rFonts w:ascii="Times New Roman" w:hAnsi="Times New Roman"/>
          <w:sz w:val="24"/>
          <w:szCs w:val="24"/>
        </w:rPr>
        <w:t xml:space="preserve"> przed rozpoczęciem świadczenia usługi będącej przedmiotem zamówienia.</w:t>
      </w:r>
    </w:p>
    <w:p w:rsidR="000010E9" w:rsidRPr="00E31A6D" w:rsidRDefault="000010E9" w:rsidP="0086587D">
      <w:pPr>
        <w:pStyle w:val="Akapitzlist"/>
        <w:numPr>
          <w:ilvl w:val="0"/>
          <w:numId w:val="15"/>
        </w:numPr>
        <w:spacing w:after="0" w:line="240" w:lineRule="auto"/>
        <w:jc w:val="both"/>
        <w:rPr>
          <w:rFonts w:ascii="Times New Roman" w:hAnsi="Times New Roman"/>
          <w:sz w:val="24"/>
          <w:szCs w:val="24"/>
        </w:rPr>
      </w:pPr>
      <w:r w:rsidRPr="009E0DEB">
        <w:rPr>
          <w:rFonts w:ascii="Times New Roman" w:hAnsi="Times New Roman"/>
          <w:sz w:val="24"/>
          <w:szCs w:val="24"/>
        </w:rPr>
        <w:t>zakazuje się mieszania selektywnie zebranych odpadów komunalnych ze zmieszanymi odpadami komunalnymi odebranymi od właścicieli nieruchomości. Odbiór i transport odpadów zmieszanych i zebranych selektywnie nie może się odbywać jednocześnie na jeden środek transportowy.</w:t>
      </w:r>
    </w:p>
    <w:p w:rsidR="000010E9" w:rsidRPr="000010E9" w:rsidRDefault="000010E9" w:rsidP="0086587D">
      <w:pPr>
        <w:pStyle w:val="Akapitzlist"/>
        <w:numPr>
          <w:ilvl w:val="2"/>
          <w:numId w:val="42"/>
        </w:numPr>
        <w:tabs>
          <w:tab w:val="left" w:pos="284"/>
        </w:tabs>
        <w:spacing w:line="240" w:lineRule="auto"/>
        <w:jc w:val="both"/>
        <w:rPr>
          <w:rFonts w:ascii="Times New Roman" w:hAnsi="Times New Roman"/>
        </w:rPr>
      </w:pPr>
      <w:r w:rsidRPr="000010E9">
        <w:rPr>
          <w:rFonts w:ascii="Times New Roman" w:hAnsi="Times New Roman"/>
          <w:sz w:val="24"/>
          <w:szCs w:val="24"/>
        </w:rPr>
        <w:t>Kontrola obowiązku segregowania odpadów.</w:t>
      </w:r>
    </w:p>
    <w:p w:rsidR="000010E9" w:rsidRPr="009E0DEB" w:rsidRDefault="000010E9" w:rsidP="0086587D">
      <w:pPr>
        <w:pStyle w:val="Akapitzlist"/>
        <w:numPr>
          <w:ilvl w:val="0"/>
          <w:numId w:val="18"/>
        </w:numPr>
        <w:spacing w:after="0" w:line="240" w:lineRule="auto"/>
        <w:jc w:val="both"/>
        <w:rPr>
          <w:rFonts w:ascii="Times New Roman" w:hAnsi="Times New Roman"/>
          <w:sz w:val="24"/>
          <w:szCs w:val="24"/>
        </w:rPr>
      </w:pPr>
      <w:r w:rsidRPr="009E0DEB">
        <w:rPr>
          <w:rFonts w:ascii="Times New Roman" w:hAnsi="Times New Roman"/>
          <w:sz w:val="24"/>
          <w:szCs w:val="24"/>
        </w:rPr>
        <w:t>Wykonawca zobowiązany jest do monitorowania ciążącego na właścicielu nieruchomości obowiązku segregowania odpadów komunalnych,</w:t>
      </w:r>
    </w:p>
    <w:p w:rsidR="000010E9" w:rsidRPr="009E0DEB" w:rsidRDefault="000010E9" w:rsidP="0086587D">
      <w:pPr>
        <w:pStyle w:val="Akapitzlist"/>
        <w:numPr>
          <w:ilvl w:val="0"/>
          <w:numId w:val="18"/>
        </w:numPr>
        <w:spacing w:after="0" w:line="240" w:lineRule="auto"/>
        <w:jc w:val="both"/>
        <w:rPr>
          <w:rFonts w:ascii="Times New Roman" w:hAnsi="Times New Roman"/>
          <w:sz w:val="24"/>
          <w:szCs w:val="24"/>
        </w:rPr>
      </w:pPr>
      <w:r w:rsidRPr="009E0DEB">
        <w:rPr>
          <w:rFonts w:ascii="Times New Roman" w:hAnsi="Times New Roman"/>
          <w:sz w:val="24"/>
          <w:szCs w:val="24"/>
        </w:rPr>
        <w:t>zgodnie z art. 9 f ustawy z dnia 13 września 1996 r. o utrzymaniu czystości i porządku w gminach (Dz. U. z 201</w:t>
      </w:r>
      <w:r w:rsidR="003578BF">
        <w:rPr>
          <w:rFonts w:ascii="Times New Roman" w:hAnsi="Times New Roman"/>
          <w:sz w:val="24"/>
          <w:szCs w:val="24"/>
        </w:rPr>
        <w:t>8</w:t>
      </w:r>
      <w:r w:rsidRPr="009E0DEB">
        <w:rPr>
          <w:rFonts w:ascii="Times New Roman" w:hAnsi="Times New Roman"/>
          <w:sz w:val="24"/>
          <w:szCs w:val="24"/>
        </w:rPr>
        <w:t xml:space="preserve"> r. poz.</w:t>
      </w:r>
      <w:r w:rsidR="003578BF">
        <w:rPr>
          <w:rFonts w:ascii="Times New Roman" w:hAnsi="Times New Roman"/>
          <w:sz w:val="24"/>
          <w:szCs w:val="24"/>
        </w:rPr>
        <w:t>1454</w:t>
      </w:r>
      <w:r w:rsidRPr="009E0DEB">
        <w:rPr>
          <w:rFonts w:ascii="Times New Roman" w:hAnsi="Times New Roman"/>
          <w:sz w:val="24"/>
          <w:szCs w:val="24"/>
        </w:rPr>
        <w:t xml:space="preserve"> z </w:t>
      </w:r>
      <w:proofErr w:type="spellStart"/>
      <w:r w:rsidRPr="009E0DEB">
        <w:rPr>
          <w:rFonts w:ascii="Times New Roman" w:hAnsi="Times New Roman"/>
          <w:sz w:val="24"/>
          <w:szCs w:val="24"/>
        </w:rPr>
        <w:t>późn</w:t>
      </w:r>
      <w:proofErr w:type="spellEnd"/>
      <w:r w:rsidRPr="009E0DEB">
        <w:rPr>
          <w:rFonts w:ascii="Times New Roman" w:hAnsi="Times New Roman"/>
          <w:sz w:val="24"/>
          <w:szCs w:val="24"/>
        </w:rPr>
        <w:t xml:space="preserve">. zm.) – w przypadku niedopełnienia przez właściciela nieruchomości obowiązku w zakresie selektywnego zbierania odpadów komunalnych, Wykonawca zobowiązany jest do przyjmowania ich jako zmieszane odpady </w:t>
      </w:r>
      <w:r w:rsidRPr="009E0DEB">
        <w:rPr>
          <w:rFonts w:ascii="Times New Roman" w:hAnsi="Times New Roman"/>
          <w:sz w:val="24"/>
          <w:szCs w:val="24"/>
        </w:rPr>
        <w:lastRenderedPageBreak/>
        <w:t>komunalne i powiadomienie w terminie 5 dni o tym fakcie Zamawiającego. Zawiadomienie powinno zawierać dzień odbi</w:t>
      </w:r>
      <w:r w:rsidR="0074464F">
        <w:rPr>
          <w:rFonts w:ascii="Times New Roman" w:hAnsi="Times New Roman"/>
          <w:sz w:val="24"/>
          <w:szCs w:val="24"/>
        </w:rPr>
        <w:t xml:space="preserve">oru odpadów, miejscowość </w:t>
      </w:r>
      <w:r w:rsidRPr="009E0DEB">
        <w:rPr>
          <w:rFonts w:ascii="Times New Roman" w:hAnsi="Times New Roman"/>
          <w:sz w:val="24"/>
          <w:szCs w:val="24"/>
        </w:rPr>
        <w:t>i numer posesji oraz krótki opis.</w:t>
      </w:r>
    </w:p>
    <w:p w:rsidR="000010E9" w:rsidRPr="009E0DEB" w:rsidRDefault="000010E9" w:rsidP="0086587D">
      <w:pPr>
        <w:pStyle w:val="Akapitzlist"/>
        <w:numPr>
          <w:ilvl w:val="0"/>
          <w:numId w:val="18"/>
        </w:numPr>
        <w:spacing w:after="0" w:line="240" w:lineRule="auto"/>
        <w:jc w:val="both"/>
        <w:rPr>
          <w:rFonts w:ascii="Times New Roman" w:hAnsi="Times New Roman"/>
          <w:sz w:val="24"/>
          <w:szCs w:val="24"/>
        </w:rPr>
      </w:pPr>
      <w:r w:rsidRPr="009E0DEB">
        <w:rPr>
          <w:rFonts w:ascii="Times New Roman" w:hAnsi="Times New Roman"/>
          <w:sz w:val="24"/>
          <w:szCs w:val="24"/>
        </w:rPr>
        <w:t xml:space="preserve">Wykonawca jest obowiązany do realizacji reklamacji np.: nieodebranie z nieruchomości </w:t>
      </w:r>
      <w:r w:rsidR="00742424">
        <w:rPr>
          <w:rFonts w:ascii="Times New Roman" w:hAnsi="Times New Roman"/>
          <w:sz w:val="24"/>
          <w:szCs w:val="24"/>
        </w:rPr>
        <w:t>odpadów zgodnie z harmonogramem</w:t>
      </w:r>
      <w:r w:rsidRPr="009E0DEB">
        <w:rPr>
          <w:rFonts w:ascii="Times New Roman" w:hAnsi="Times New Roman"/>
          <w:sz w:val="24"/>
          <w:szCs w:val="24"/>
        </w:rPr>
        <w:t xml:space="preserve"> w przeciągu ustalonego w ofercie czasu reakcji od otrzymania od Zamawiającego zawiadomienia pocztą elektroniczną, </w:t>
      </w:r>
      <w:proofErr w:type="spellStart"/>
      <w:r w:rsidRPr="009E0DEB">
        <w:rPr>
          <w:rFonts w:ascii="Times New Roman" w:hAnsi="Times New Roman"/>
          <w:sz w:val="24"/>
          <w:szCs w:val="24"/>
        </w:rPr>
        <w:t>faxem</w:t>
      </w:r>
      <w:proofErr w:type="spellEnd"/>
      <w:r w:rsidRPr="009E0DEB">
        <w:rPr>
          <w:rFonts w:ascii="Times New Roman" w:hAnsi="Times New Roman"/>
          <w:sz w:val="24"/>
          <w:szCs w:val="24"/>
        </w:rPr>
        <w:t xml:space="preserve"> lub telefonicznie. Wykonanie reklamacji należy niezwłocznie potwierdzić zamawiającemu w ten sam sposób.</w:t>
      </w:r>
    </w:p>
    <w:p w:rsidR="000010E9" w:rsidRPr="00E31A6D" w:rsidRDefault="000010E9" w:rsidP="0086587D">
      <w:pPr>
        <w:pStyle w:val="Akapitzlist"/>
        <w:numPr>
          <w:ilvl w:val="0"/>
          <w:numId w:val="18"/>
        </w:numPr>
        <w:spacing w:after="0" w:line="240" w:lineRule="auto"/>
        <w:jc w:val="both"/>
        <w:rPr>
          <w:rFonts w:ascii="Times New Roman" w:hAnsi="Times New Roman"/>
          <w:sz w:val="24"/>
          <w:szCs w:val="24"/>
        </w:rPr>
      </w:pPr>
      <w:r w:rsidRPr="009E0DEB">
        <w:rPr>
          <w:rFonts w:ascii="Times New Roman" w:hAnsi="Times New Roman"/>
          <w:sz w:val="24"/>
          <w:szCs w:val="24"/>
        </w:rPr>
        <w:t>Szczegółowy wykaz adresów nieruchomości z których należy odbierać odpady komunalne Zamawiający przekaże Wykonawcy w dniu podpisania umowy. Wykaz będzie zawierał podział nieruchomości na których odpady będą zbierane w sposób selektywny oraz nieselektywny.</w:t>
      </w:r>
    </w:p>
    <w:p w:rsidR="000010E9" w:rsidRPr="000010E9" w:rsidRDefault="000010E9" w:rsidP="0086587D">
      <w:pPr>
        <w:pStyle w:val="Akapitzlist"/>
        <w:numPr>
          <w:ilvl w:val="2"/>
          <w:numId w:val="42"/>
        </w:numPr>
        <w:tabs>
          <w:tab w:val="left" w:pos="284"/>
        </w:tabs>
        <w:spacing w:line="240" w:lineRule="auto"/>
        <w:jc w:val="both"/>
        <w:rPr>
          <w:rFonts w:ascii="Times New Roman" w:hAnsi="Times New Roman"/>
        </w:rPr>
      </w:pPr>
      <w:r w:rsidRPr="000010E9">
        <w:rPr>
          <w:rFonts w:ascii="Times New Roman" w:hAnsi="Times New Roman"/>
          <w:sz w:val="24"/>
          <w:szCs w:val="24"/>
        </w:rPr>
        <w:t>Miejsce zagospodarowania odpadów.</w:t>
      </w:r>
    </w:p>
    <w:p w:rsidR="000010E9" w:rsidRPr="009E0DEB" w:rsidRDefault="000010E9" w:rsidP="002A755B">
      <w:pPr>
        <w:pStyle w:val="Akapitzlist"/>
        <w:spacing w:line="240" w:lineRule="auto"/>
        <w:ind w:firstLine="504"/>
        <w:jc w:val="both"/>
        <w:rPr>
          <w:rFonts w:ascii="Times New Roman" w:hAnsi="Times New Roman"/>
          <w:sz w:val="24"/>
          <w:szCs w:val="24"/>
        </w:rPr>
      </w:pPr>
      <w:r w:rsidRPr="009E0DEB">
        <w:rPr>
          <w:rFonts w:ascii="Times New Roman" w:hAnsi="Times New Roman"/>
          <w:sz w:val="24"/>
          <w:szCs w:val="24"/>
        </w:rPr>
        <w:t>Wykonawca jest obowiązany do:</w:t>
      </w:r>
    </w:p>
    <w:p w:rsidR="000010E9" w:rsidRPr="009F5AEC" w:rsidRDefault="000010E9" w:rsidP="0086587D">
      <w:pPr>
        <w:pStyle w:val="Akapitzlist"/>
        <w:numPr>
          <w:ilvl w:val="0"/>
          <w:numId w:val="23"/>
        </w:numPr>
        <w:spacing w:after="0" w:line="240" w:lineRule="auto"/>
        <w:jc w:val="both"/>
        <w:rPr>
          <w:rFonts w:ascii="Times New Roman" w:hAnsi="Times New Roman"/>
          <w:sz w:val="24"/>
          <w:szCs w:val="24"/>
        </w:rPr>
      </w:pPr>
      <w:r w:rsidRPr="009F5AEC">
        <w:rPr>
          <w:rFonts w:ascii="Times New Roman" w:hAnsi="Times New Roman"/>
          <w:sz w:val="24"/>
          <w:szCs w:val="24"/>
        </w:rPr>
        <w:t>przekazywania zmieszanych odpadów komunalnych, odpadów zielonych przeznaczonych do składowania do Regionalnej Instalacji Przetwarzania Odpadów Komunalnych dla Regionu Biała Podlaska przy ul. Ekologicznej 1 w Białej Podlaskiej.</w:t>
      </w:r>
    </w:p>
    <w:p w:rsidR="000010E9" w:rsidRPr="00E31A6D" w:rsidRDefault="000010E9" w:rsidP="0086587D">
      <w:pPr>
        <w:pStyle w:val="Akapitzlist"/>
        <w:numPr>
          <w:ilvl w:val="0"/>
          <w:numId w:val="23"/>
        </w:numPr>
        <w:spacing w:after="0" w:line="240" w:lineRule="auto"/>
        <w:jc w:val="both"/>
        <w:rPr>
          <w:rFonts w:ascii="Times New Roman" w:hAnsi="Times New Roman"/>
          <w:sz w:val="24"/>
          <w:szCs w:val="24"/>
        </w:rPr>
      </w:pPr>
      <w:r w:rsidRPr="009F5AEC">
        <w:rPr>
          <w:rFonts w:ascii="Times New Roman" w:hAnsi="Times New Roman"/>
          <w:sz w:val="24"/>
          <w:szCs w:val="24"/>
        </w:rPr>
        <w:t>przekazywania selektywnie zebranych odpadów komunalnych do instalacji odzysku i unieszkodliwiania odpadów zgo</w:t>
      </w:r>
      <w:r>
        <w:rPr>
          <w:rFonts w:ascii="Times New Roman" w:hAnsi="Times New Roman"/>
          <w:sz w:val="24"/>
          <w:szCs w:val="24"/>
        </w:rPr>
        <w:t xml:space="preserve">dnie z hierarchią postępowania </w:t>
      </w:r>
      <w:r w:rsidRPr="009F5AEC">
        <w:rPr>
          <w:rFonts w:ascii="Times New Roman" w:hAnsi="Times New Roman"/>
          <w:sz w:val="24"/>
          <w:szCs w:val="24"/>
        </w:rPr>
        <w:t>z odpadami o której mowa w art. 17 ustawy z dnia 14 grudnia 2012 r. o odpadach.</w:t>
      </w:r>
    </w:p>
    <w:p w:rsidR="002A755B" w:rsidRPr="002A755B" w:rsidRDefault="002A755B" w:rsidP="0086587D">
      <w:pPr>
        <w:pStyle w:val="Akapitzlist"/>
        <w:numPr>
          <w:ilvl w:val="2"/>
          <w:numId w:val="42"/>
        </w:numPr>
        <w:tabs>
          <w:tab w:val="left" w:pos="284"/>
        </w:tabs>
        <w:spacing w:after="0" w:line="240" w:lineRule="auto"/>
        <w:jc w:val="both"/>
        <w:rPr>
          <w:rFonts w:ascii="Times New Roman" w:hAnsi="Times New Roman"/>
        </w:rPr>
      </w:pPr>
      <w:r>
        <w:rPr>
          <w:rFonts w:ascii="Times New Roman" w:hAnsi="Times New Roman"/>
        </w:rPr>
        <w:t xml:space="preserve"> </w:t>
      </w:r>
      <w:r w:rsidRPr="002A755B">
        <w:rPr>
          <w:rFonts w:ascii="Times New Roman" w:hAnsi="Times New Roman"/>
          <w:sz w:val="24"/>
          <w:szCs w:val="24"/>
        </w:rPr>
        <w:t>Pozostałe obowiązki Wykonawcy.</w:t>
      </w:r>
    </w:p>
    <w:p w:rsidR="002A755B" w:rsidRPr="009F5AEC" w:rsidRDefault="002A755B" w:rsidP="0086587D">
      <w:pPr>
        <w:pStyle w:val="Bezodstpw"/>
        <w:numPr>
          <w:ilvl w:val="0"/>
          <w:numId w:val="24"/>
        </w:numPr>
        <w:rPr>
          <w:rFonts w:ascii="Times New Roman" w:hAnsi="Times New Roman" w:cs="Times New Roman"/>
        </w:rPr>
      </w:pPr>
      <w:r w:rsidRPr="009F5AEC">
        <w:rPr>
          <w:rFonts w:ascii="Times New Roman" w:hAnsi="Times New Roman" w:cs="Times New Roman"/>
        </w:rPr>
        <w:t>Wykonawca obowiązany jest do przedkładania Zamawiającemu półrocznych sprawozdań, zgodnie z wymogami określonymi w art. 9n ustawy z dnia 13 września 1996 r.  o utrzymaniu czystości i porządku w gminach</w:t>
      </w:r>
      <w:r w:rsidR="0042206F">
        <w:rPr>
          <w:rFonts w:ascii="Times New Roman" w:hAnsi="Times New Roman" w:cs="Times New Roman"/>
        </w:rPr>
        <w:t xml:space="preserve"> </w:t>
      </w:r>
      <w:r w:rsidRPr="009F5AEC">
        <w:rPr>
          <w:rFonts w:ascii="Times New Roman" w:hAnsi="Times New Roman" w:cs="Times New Roman"/>
        </w:rPr>
        <w:t>(Dz. U. z 201</w:t>
      </w:r>
      <w:r w:rsidR="0042206F">
        <w:rPr>
          <w:rFonts w:ascii="Times New Roman" w:hAnsi="Times New Roman" w:cs="Times New Roman"/>
        </w:rPr>
        <w:t>8</w:t>
      </w:r>
      <w:r w:rsidRPr="009F5AEC">
        <w:rPr>
          <w:rFonts w:ascii="Times New Roman" w:hAnsi="Times New Roman" w:cs="Times New Roman"/>
        </w:rPr>
        <w:t xml:space="preserve"> r., poz. </w:t>
      </w:r>
      <w:r w:rsidR="0042206F">
        <w:rPr>
          <w:rFonts w:ascii="Times New Roman" w:hAnsi="Times New Roman" w:cs="Times New Roman"/>
        </w:rPr>
        <w:t>1454</w:t>
      </w:r>
      <w:r w:rsidRPr="009F5AEC">
        <w:rPr>
          <w:rFonts w:ascii="Times New Roman" w:hAnsi="Times New Roman" w:cs="Times New Roman"/>
        </w:rPr>
        <w:t xml:space="preserve"> z </w:t>
      </w:r>
      <w:proofErr w:type="spellStart"/>
      <w:r w:rsidRPr="009F5AEC">
        <w:rPr>
          <w:rFonts w:ascii="Times New Roman" w:hAnsi="Times New Roman" w:cs="Times New Roman"/>
        </w:rPr>
        <w:t>późn</w:t>
      </w:r>
      <w:proofErr w:type="spellEnd"/>
      <w:r w:rsidRPr="009F5AEC">
        <w:rPr>
          <w:rFonts w:ascii="Times New Roman" w:hAnsi="Times New Roman" w:cs="Times New Roman"/>
        </w:rPr>
        <w:t>. zm.).</w:t>
      </w:r>
    </w:p>
    <w:p w:rsidR="002A755B" w:rsidRPr="009F5AEC" w:rsidRDefault="002A755B" w:rsidP="0086587D">
      <w:pPr>
        <w:pStyle w:val="Bezodstpw"/>
        <w:numPr>
          <w:ilvl w:val="0"/>
          <w:numId w:val="24"/>
        </w:numPr>
        <w:rPr>
          <w:rFonts w:ascii="Times New Roman" w:hAnsi="Times New Roman" w:cs="Times New Roman"/>
        </w:rPr>
      </w:pPr>
      <w:r w:rsidRPr="009F5AEC">
        <w:rPr>
          <w:rFonts w:ascii="Times New Roman" w:hAnsi="Times New Roman" w:cs="Times New Roman"/>
        </w:rPr>
        <w:t>Wykonawca podczas realizacji zamówienia obowiązany jest do przestrzegania przepisów prawa powszechnie obowiązującego oraz przepisów prawa lokalnego.</w:t>
      </w:r>
    </w:p>
    <w:p w:rsidR="002A755B" w:rsidRPr="009F5AEC" w:rsidRDefault="002A755B" w:rsidP="0086587D">
      <w:pPr>
        <w:pStyle w:val="Bezodstpw"/>
        <w:numPr>
          <w:ilvl w:val="0"/>
          <w:numId w:val="24"/>
        </w:numPr>
        <w:rPr>
          <w:rFonts w:ascii="Times New Roman" w:hAnsi="Times New Roman" w:cs="Times New Roman"/>
        </w:rPr>
      </w:pPr>
      <w:r w:rsidRPr="009F5AEC">
        <w:rPr>
          <w:rFonts w:ascii="Times New Roman" w:hAnsi="Times New Roman" w:cs="Times New Roman"/>
        </w:rPr>
        <w:t>Wykonawca zobowiązany jest do  osiągnięcia w  imieniu Zamawiającego    wymaganych przepisami prawa poziomów recyklingu, przygotowania do    ponownego użycia i odzysku, oraz ograniczenia masy  odpadów ulegających biodegradacji kierowanych na składowiska</w:t>
      </w:r>
      <w:r>
        <w:rPr>
          <w:rFonts w:ascii="Times New Roman" w:hAnsi="Times New Roman" w:cs="Times New Roman"/>
        </w:rPr>
        <w:t>.</w:t>
      </w:r>
    </w:p>
    <w:p w:rsidR="002A755B" w:rsidRPr="00E31A6D" w:rsidRDefault="002A755B" w:rsidP="0086587D">
      <w:pPr>
        <w:pStyle w:val="Akapitzlist"/>
        <w:numPr>
          <w:ilvl w:val="0"/>
          <w:numId w:val="24"/>
        </w:numPr>
        <w:tabs>
          <w:tab w:val="left" w:pos="284"/>
        </w:tabs>
        <w:spacing w:line="240" w:lineRule="auto"/>
        <w:jc w:val="both"/>
        <w:rPr>
          <w:rFonts w:ascii="Times New Roman" w:hAnsi="Times New Roman"/>
        </w:rPr>
      </w:pPr>
      <w:r w:rsidRPr="009F5AEC">
        <w:rPr>
          <w:rFonts w:ascii="Times New Roman" w:hAnsi="Times New Roman"/>
          <w:sz w:val="24"/>
          <w:szCs w:val="24"/>
        </w:rPr>
        <w:t>Wykonawca w ramach zamówienia obowiązany jest do przeprowadzenia zbiórki  zużytego  sprzętu  elektrycznego i elektronicznego  oraz  zużytych  opon  przynajmniej raz w roku.  Szczegółowy termin zbiórki, wyznaczone miejsce oraz zasady zbiórki powinny być  poprzedzone akcją informacyjną</w:t>
      </w:r>
      <w:r>
        <w:rPr>
          <w:rFonts w:ascii="Times New Roman" w:hAnsi="Times New Roman"/>
          <w:sz w:val="24"/>
          <w:szCs w:val="24"/>
        </w:rPr>
        <w:t>.</w:t>
      </w:r>
    </w:p>
    <w:p w:rsidR="002A755B" w:rsidRPr="002A755B" w:rsidRDefault="002A755B" w:rsidP="0086587D">
      <w:pPr>
        <w:pStyle w:val="Akapitzlist"/>
        <w:numPr>
          <w:ilvl w:val="2"/>
          <w:numId w:val="42"/>
        </w:numPr>
        <w:tabs>
          <w:tab w:val="left" w:pos="284"/>
        </w:tabs>
        <w:spacing w:line="240" w:lineRule="auto"/>
        <w:jc w:val="both"/>
        <w:rPr>
          <w:rFonts w:ascii="Times New Roman" w:hAnsi="Times New Roman"/>
        </w:rPr>
      </w:pPr>
      <w:r>
        <w:rPr>
          <w:rFonts w:ascii="Times New Roman" w:hAnsi="Times New Roman"/>
        </w:rPr>
        <w:t xml:space="preserve"> </w:t>
      </w:r>
      <w:r w:rsidRPr="002A755B">
        <w:rPr>
          <w:rFonts w:ascii="Times New Roman" w:hAnsi="Times New Roman"/>
          <w:sz w:val="24"/>
          <w:szCs w:val="24"/>
        </w:rPr>
        <w:t>Dane charakteryzujące zamówienie:</w:t>
      </w:r>
    </w:p>
    <w:p w:rsidR="002A755B" w:rsidRPr="009F5AEC" w:rsidRDefault="002A755B" w:rsidP="0086587D">
      <w:pPr>
        <w:pStyle w:val="Akapitzlist"/>
        <w:numPr>
          <w:ilvl w:val="0"/>
          <w:numId w:val="14"/>
        </w:numPr>
        <w:tabs>
          <w:tab w:val="left" w:pos="284"/>
        </w:tabs>
        <w:spacing w:after="0" w:line="240" w:lineRule="auto"/>
        <w:ind w:left="567"/>
        <w:rPr>
          <w:rFonts w:ascii="Times New Roman" w:hAnsi="Times New Roman"/>
          <w:sz w:val="24"/>
          <w:szCs w:val="24"/>
        </w:rPr>
      </w:pPr>
      <w:r w:rsidRPr="009F5AEC">
        <w:rPr>
          <w:rFonts w:ascii="Times New Roman" w:hAnsi="Times New Roman"/>
          <w:sz w:val="24"/>
          <w:szCs w:val="24"/>
        </w:rPr>
        <w:t>powierzchnia gminy  - 140,82 km</w:t>
      </w:r>
      <w:r w:rsidRPr="009F5AEC">
        <w:rPr>
          <w:rFonts w:ascii="Times New Roman" w:hAnsi="Times New Roman"/>
          <w:sz w:val="24"/>
          <w:szCs w:val="24"/>
          <w:vertAlign w:val="superscript"/>
        </w:rPr>
        <w:t>2</w:t>
      </w:r>
    </w:p>
    <w:p w:rsidR="002A755B" w:rsidRPr="009F5AEC" w:rsidRDefault="002A755B" w:rsidP="0086587D">
      <w:pPr>
        <w:pStyle w:val="Akapitzlist"/>
        <w:numPr>
          <w:ilvl w:val="0"/>
          <w:numId w:val="14"/>
        </w:numPr>
        <w:tabs>
          <w:tab w:val="left" w:pos="284"/>
        </w:tabs>
        <w:spacing w:after="0" w:line="240" w:lineRule="auto"/>
        <w:ind w:left="567"/>
        <w:rPr>
          <w:rFonts w:ascii="Times New Roman" w:hAnsi="Times New Roman"/>
          <w:sz w:val="24"/>
          <w:szCs w:val="24"/>
        </w:rPr>
      </w:pPr>
      <w:r w:rsidRPr="009F5AEC">
        <w:rPr>
          <w:rFonts w:ascii="Times New Roman" w:hAnsi="Times New Roman"/>
          <w:sz w:val="24"/>
          <w:szCs w:val="24"/>
        </w:rPr>
        <w:t>liczba nieruchomości objętych zamówieniem wg wykazu poniżej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9"/>
        <w:gridCol w:w="5606"/>
        <w:gridCol w:w="2654"/>
      </w:tblGrid>
      <w:tr w:rsidR="002A755B" w:rsidRPr="00796724" w:rsidTr="002A755B">
        <w:tc>
          <w:tcPr>
            <w:tcW w:w="684" w:type="pct"/>
          </w:tcPr>
          <w:p w:rsidR="002A755B" w:rsidRPr="00796724" w:rsidRDefault="002A755B" w:rsidP="002A755B">
            <w:pPr>
              <w:pStyle w:val="Akapitzlist"/>
              <w:tabs>
                <w:tab w:val="left" w:pos="284"/>
              </w:tabs>
              <w:spacing w:after="0" w:line="240" w:lineRule="auto"/>
              <w:ind w:left="0"/>
              <w:rPr>
                <w:rFonts w:ascii="Times New Roman" w:hAnsi="Times New Roman"/>
                <w:sz w:val="24"/>
                <w:szCs w:val="24"/>
              </w:rPr>
            </w:pPr>
            <w:r w:rsidRPr="00796724">
              <w:rPr>
                <w:rFonts w:ascii="Times New Roman" w:hAnsi="Times New Roman"/>
                <w:sz w:val="24"/>
                <w:szCs w:val="24"/>
              </w:rPr>
              <w:t>Lp.</w:t>
            </w:r>
          </w:p>
        </w:tc>
        <w:tc>
          <w:tcPr>
            <w:tcW w:w="2929" w:type="pct"/>
          </w:tcPr>
          <w:p w:rsidR="002A755B" w:rsidRPr="00796724" w:rsidRDefault="002A755B" w:rsidP="002A755B">
            <w:pPr>
              <w:pStyle w:val="Akapitzlist"/>
              <w:tabs>
                <w:tab w:val="left" w:pos="284"/>
              </w:tabs>
              <w:spacing w:after="0" w:line="240" w:lineRule="auto"/>
              <w:ind w:left="0"/>
              <w:jc w:val="center"/>
              <w:rPr>
                <w:rFonts w:ascii="Times New Roman" w:hAnsi="Times New Roman"/>
                <w:sz w:val="24"/>
                <w:szCs w:val="24"/>
              </w:rPr>
            </w:pPr>
            <w:r w:rsidRPr="00796724">
              <w:rPr>
                <w:rFonts w:ascii="Times New Roman" w:hAnsi="Times New Roman"/>
                <w:sz w:val="24"/>
                <w:szCs w:val="24"/>
              </w:rPr>
              <w:t>Nazwa miejscowości</w:t>
            </w:r>
          </w:p>
        </w:tc>
        <w:tc>
          <w:tcPr>
            <w:tcW w:w="1387" w:type="pct"/>
          </w:tcPr>
          <w:p w:rsidR="002A755B" w:rsidRPr="00796724" w:rsidRDefault="002A755B" w:rsidP="002A755B">
            <w:pPr>
              <w:pStyle w:val="Akapitzlist"/>
              <w:tabs>
                <w:tab w:val="left" w:pos="284"/>
              </w:tabs>
              <w:spacing w:after="0" w:line="240" w:lineRule="auto"/>
              <w:ind w:left="0"/>
              <w:rPr>
                <w:rFonts w:ascii="Times New Roman" w:hAnsi="Times New Roman"/>
                <w:sz w:val="24"/>
                <w:szCs w:val="24"/>
              </w:rPr>
            </w:pPr>
            <w:r w:rsidRPr="00796724">
              <w:rPr>
                <w:rFonts w:ascii="Times New Roman" w:hAnsi="Times New Roman"/>
                <w:sz w:val="24"/>
                <w:szCs w:val="24"/>
              </w:rPr>
              <w:t>Liczba gospodarstw domowych zamieszkałych</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Cieleśnica PGR</w:t>
            </w:r>
          </w:p>
        </w:tc>
        <w:tc>
          <w:tcPr>
            <w:tcW w:w="1387"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109</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2.</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Cieleśnica wieś</w:t>
            </w:r>
          </w:p>
        </w:tc>
        <w:tc>
          <w:tcPr>
            <w:tcW w:w="1387" w:type="pct"/>
          </w:tcPr>
          <w:p w:rsidR="002A755B" w:rsidRPr="009F5AEC" w:rsidRDefault="00717B16" w:rsidP="002A755B">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49</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3.</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Derło</w:t>
            </w:r>
          </w:p>
        </w:tc>
        <w:tc>
          <w:tcPr>
            <w:tcW w:w="1387" w:type="pct"/>
          </w:tcPr>
          <w:p w:rsidR="002A755B" w:rsidRPr="009F5AEC" w:rsidRDefault="00C113DD" w:rsidP="002A755B">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33</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 xml:space="preserve">4. </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Hołodnica</w:t>
            </w:r>
          </w:p>
        </w:tc>
        <w:tc>
          <w:tcPr>
            <w:tcW w:w="1387" w:type="pct"/>
          </w:tcPr>
          <w:p w:rsidR="002A755B" w:rsidRPr="009F5AEC" w:rsidRDefault="002A755B" w:rsidP="00C113DD">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3</w:t>
            </w:r>
            <w:r w:rsidR="00C113DD">
              <w:rPr>
                <w:rFonts w:ascii="Times New Roman" w:hAnsi="Times New Roman"/>
                <w:sz w:val="24"/>
                <w:szCs w:val="24"/>
              </w:rPr>
              <w:t>3</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5.</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Klonownica Duża</w:t>
            </w:r>
          </w:p>
        </w:tc>
        <w:tc>
          <w:tcPr>
            <w:tcW w:w="1387" w:type="pct"/>
          </w:tcPr>
          <w:p w:rsidR="002A755B" w:rsidRPr="009F5AEC" w:rsidRDefault="00C113DD" w:rsidP="002A755B">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79</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6.</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Kołczyn</w:t>
            </w:r>
          </w:p>
        </w:tc>
        <w:tc>
          <w:tcPr>
            <w:tcW w:w="1387" w:type="pct"/>
          </w:tcPr>
          <w:p w:rsidR="002A755B" w:rsidRPr="009F5AEC" w:rsidRDefault="002A755B" w:rsidP="00C113DD">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w:t>
            </w:r>
            <w:r w:rsidR="00C113DD">
              <w:rPr>
                <w:rFonts w:ascii="Times New Roman" w:hAnsi="Times New Roman"/>
                <w:sz w:val="24"/>
                <w:szCs w:val="24"/>
              </w:rPr>
              <w:t>8</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7.</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Kołczyn Kolonia</w:t>
            </w:r>
          </w:p>
        </w:tc>
        <w:tc>
          <w:tcPr>
            <w:tcW w:w="1387" w:type="pct"/>
          </w:tcPr>
          <w:p w:rsidR="002A755B" w:rsidRPr="009F5AEC" w:rsidRDefault="00717B16" w:rsidP="00C113DD">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2</w:t>
            </w:r>
            <w:r w:rsidR="00C113DD">
              <w:rPr>
                <w:rFonts w:ascii="Times New Roman" w:hAnsi="Times New Roman"/>
                <w:sz w:val="24"/>
                <w:szCs w:val="24"/>
              </w:rPr>
              <w:t>4</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8.</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Lipnica</w:t>
            </w:r>
          </w:p>
        </w:tc>
        <w:tc>
          <w:tcPr>
            <w:tcW w:w="1387" w:type="pct"/>
          </w:tcPr>
          <w:p w:rsidR="002A755B" w:rsidRPr="009F5AEC" w:rsidRDefault="002A755B" w:rsidP="00717B16">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10</w:t>
            </w:r>
            <w:r w:rsidR="00717B16">
              <w:rPr>
                <w:rFonts w:ascii="Times New Roman" w:hAnsi="Times New Roman"/>
                <w:sz w:val="24"/>
                <w:szCs w:val="24"/>
              </w:rPr>
              <w:t>7</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9.</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Michałki</w:t>
            </w:r>
          </w:p>
        </w:tc>
        <w:tc>
          <w:tcPr>
            <w:tcW w:w="1387" w:type="pct"/>
          </w:tcPr>
          <w:p w:rsidR="002A755B" w:rsidRPr="009F5AEC" w:rsidRDefault="002A755B" w:rsidP="00560406">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4</w:t>
            </w:r>
            <w:r w:rsidR="00560406">
              <w:rPr>
                <w:rFonts w:ascii="Times New Roman" w:hAnsi="Times New Roman"/>
                <w:sz w:val="24"/>
                <w:szCs w:val="24"/>
              </w:rPr>
              <w:t>3</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10.</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Michałki Kolonia</w:t>
            </w:r>
          </w:p>
        </w:tc>
        <w:tc>
          <w:tcPr>
            <w:tcW w:w="1387" w:type="pct"/>
          </w:tcPr>
          <w:p w:rsidR="002A755B" w:rsidRPr="009F5AEC" w:rsidRDefault="002A755B" w:rsidP="00560406">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w:t>
            </w:r>
            <w:r w:rsidR="00560406">
              <w:rPr>
                <w:rFonts w:ascii="Times New Roman" w:hAnsi="Times New Roman"/>
                <w:sz w:val="24"/>
                <w:szCs w:val="24"/>
              </w:rPr>
              <w:t>5</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11.</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Olszyn</w:t>
            </w:r>
          </w:p>
        </w:tc>
        <w:tc>
          <w:tcPr>
            <w:tcW w:w="1387" w:type="pct"/>
          </w:tcPr>
          <w:p w:rsidR="002A755B" w:rsidRPr="009F5AEC" w:rsidRDefault="00560406" w:rsidP="002A755B">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68</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lastRenderedPageBreak/>
              <w:t>12</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Pokinianka</w:t>
            </w:r>
          </w:p>
        </w:tc>
        <w:tc>
          <w:tcPr>
            <w:tcW w:w="1387" w:type="pct"/>
          </w:tcPr>
          <w:p w:rsidR="002A755B" w:rsidRPr="009F5AEC" w:rsidRDefault="002A755B" w:rsidP="00560406">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2</w:t>
            </w:r>
            <w:r w:rsidR="00560406">
              <w:rPr>
                <w:rFonts w:ascii="Times New Roman" w:hAnsi="Times New Roman"/>
                <w:sz w:val="24"/>
                <w:szCs w:val="24"/>
              </w:rPr>
              <w:t>1</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13</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Pratulin</w:t>
            </w:r>
          </w:p>
        </w:tc>
        <w:tc>
          <w:tcPr>
            <w:tcW w:w="1387"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24</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14</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Rokitno</w:t>
            </w:r>
          </w:p>
        </w:tc>
        <w:tc>
          <w:tcPr>
            <w:tcW w:w="1387" w:type="pct"/>
          </w:tcPr>
          <w:p w:rsidR="002A755B" w:rsidRPr="009F5AEC" w:rsidRDefault="00560406" w:rsidP="00560406">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194</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15</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Rokitno Kolonia</w:t>
            </w:r>
          </w:p>
        </w:tc>
        <w:tc>
          <w:tcPr>
            <w:tcW w:w="1387"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28</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 xml:space="preserve">16. </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Zaczopki</w:t>
            </w:r>
          </w:p>
        </w:tc>
        <w:tc>
          <w:tcPr>
            <w:tcW w:w="1387" w:type="pct"/>
          </w:tcPr>
          <w:p w:rsidR="002A755B" w:rsidRPr="009F5AEC" w:rsidRDefault="002A755B" w:rsidP="00560406">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4</w:t>
            </w:r>
            <w:r w:rsidR="00560406">
              <w:rPr>
                <w:rFonts w:ascii="Times New Roman" w:hAnsi="Times New Roman"/>
                <w:sz w:val="24"/>
                <w:szCs w:val="24"/>
              </w:rPr>
              <w:t>2</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17.</w:t>
            </w: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r w:rsidRPr="009F5AEC">
              <w:rPr>
                <w:rFonts w:ascii="Times New Roman" w:hAnsi="Times New Roman"/>
                <w:sz w:val="24"/>
                <w:szCs w:val="24"/>
              </w:rPr>
              <w:t xml:space="preserve">Zaczopki Kolonia </w:t>
            </w:r>
          </w:p>
        </w:tc>
        <w:tc>
          <w:tcPr>
            <w:tcW w:w="1387" w:type="pct"/>
          </w:tcPr>
          <w:p w:rsidR="002A755B" w:rsidRPr="009F5AEC" w:rsidRDefault="00BE7369" w:rsidP="00560406">
            <w:pPr>
              <w:pStyle w:val="Akapitzlist"/>
              <w:tabs>
                <w:tab w:val="left" w:pos="284"/>
              </w:tabs>
              <w:spacing w:after="0" w:line="240" w:lineRule="auto"/>
              <w:ind w:left="0"/>
              <w:rPr>
                <w:rFonts w:ascii="Times New Roman" w:hAnsi="Times New Roman"/>
                <w:sz w:val="24"/>
                <w:szCs w:val="24"/>
              </w:rPr>
            </w:pPr>
            <w:r>
              <w:rPr>
                <w:rFonts w:ascii="Times New Roman" w:hAnsi="Times New Roman"/>
                <w:sz w:val="24"/>
                <w:szCs w:val="24"/>
              </w:rPr>
              <w:t>1</w:t>
            </w:r>
            <w:r w:rsidR="00560406">
              <w:rPr>
                <w:rFonts w:ascii="Times New Roman" w:hAnsi="Times New Roman"/>
                <w:sz w:val="24"/>
                <w:szCs w:val="24"/>
              </w:rPr>
              <w:t>8</w:t>
            </w:r>
          </w:p>
        </w:tc>
      </w:tr>
      <w:tr w:rsidR="002A755B" w:rsidRPr="009F5AEC" w:rsidTr="002A755B">
        <w:tc>
          <w:tcPr>
            <w:tcW w:w="684" w:type="pct"/>
          </w:tcPr>
          <w:p w:rsidR="002A755B" w:rsidRPr="009F5AEC" w:rsidRDefault="002A755B" w:rsidP="002A755B">
            <w:pPr>
              <w:pStyle w:val="Akapitzlist"/>
              <w:tabs>
                <w:tab w:val="left" w:pos="284"/>
              </w:tabs>
              <w:spacing w:after="0" w:line="240" w:lineRule="auto"/>
              <w:ind w:left="0"/>
              <w:rPr>
                <w:rFonts w:ascii="Times New Roman" w:hAnsi="Times New Roman"/>
                <w:sz w:val="24"/>
                <w:szCs w:val="24"/>
              </w:rPr>
            </w:pPr>
          </w:p>
        </w:tc>
        <w:tc>
          <w:tcPr>
            <w:tcW w:w="2929" w:type="pct"/>
          </w:tcPr>
          <w:p w:rsidR="002A755B" w:rsidRPr="009F5AEC" w:rsidRDefault="002A755B" w:rsidP="002A755B">
            <w:pPr>
              <w:pStyle w:val="Akapitzlist"/>
              <w:tabs>
                <w:tab w:val="left" w:pos="284"/>
              </w:tabs>
              <w:spacing w:after="0" w:line="240" w:lineRule="auto"/>
              <w:ind w:left="0"/>
              <w:rPr>
                <w:rFonts w:ascii="Times New Roman" w:hAnsi="Times New Roman"/>
                <w:b/>
                <w:sz w:val="24"/>
                <w:szCs w:val="24"/>
              </w:rPr>
            </w:pPr>
            <w:r w:rsidRPr="009F5AEC">
              <w:rPr>
                <w:rFonts w:ascii="Times New Roman" w:hAnsi="Times New Roman"/>
                <w:b/>
                <w:sz w:val="24"/>
                <w:szCs w:val="24"/>
              </w:rPr>
              <w:t>Suma:</w:t>
            </w:r>
          </w:p>
        </w:tc>
        <w:tc>
          <w:tcPr>
            <w:tcW w:w="1387" w:type="pct"/>
          </w:tcPr>
          <w:p w:rsidR="002A755B" w:rsidRPr="009F5AEC" w:rsidRDefault="00560406" w:rsidP="00717B16">
            <w:pPr>
              <w:pStyle w:val="Akapitzlist"/>
              <w:tabs>
                <w:tab w:val="left" w:pos="284"/>
              </w:tabs>
              <w:spacing w:after="0" w:line="240" w:lineRule="auto"/>
              <w:ind w:left="0"/>
              <w:rPr>
                <w:rFonts w:ascii="Times New Roman" w:hAnsi="Times New Roman"/>
                <w:b/>
                <w:sz w:val="24"/>
                <w:szCs w:val="24"/>
              </w:rPr>
            </w:pPr>
            <w:r>
              <w:rPr>
                <w:rFonts w:ascii="Times New Roman" w:hAnsi="Times New Roman"/>
                <w:b/>
                <w:sz w:val="24"/>
                <w:szCs w:val="24"/>
              </w:rPr>
              <w:t>872</w:t>
            </w:r>
          </w:p>
        </w:tc>
      </w:tr>
    </w:tbl>
    <w:p w:rsidR="002A755B" w:rsidRPr="00E31A6D" w:rsidRDefault="002A755B" w:rsidP="00E31A6D">
      <w:pPr>
        <w:tabs>
          <w:tab w:val="left" w:pos="284"/>
        </w:tabs>
        <w:rPr>
          <w:rFonts w:ascii="Times New Roman" w:hAnsi="Times New Roman"/>
        </w:rPr>
      </w:pPr>
    </w:p>
    <w:p w:rsidR="002A755B" w:rsidRPr="009F5AEC" w:rsidRDefault="002A755B" w:rsidP="002A755B">
      <w:pPr>
        <w:rPr>
          <w:rFonts w:ascii="Times New Roman" w:hAnsi="Times New Roman" w:cs="Times New Roman"/>
        </w:rPr>
      </w:pPr>
      <w:r w:rsidRPr="009F5AEC">
        <w:rPr>
          <w:rFonts w:ascii="Times New Roman" w:hAnsi="Times New Roman" w:cs="Times New Roman"/>
        </w:rPr>
        <w:t>Liczba nieruchomości może ulec zmianie w okresie realizacji umowy co nie wpływa na wysokość wynagrodzenia Wykonawcy.</w:t>
      </w:r>
    </w:p>
    <w:p w:rsidR="002A755B" w:rsidRPr="002A755B" w:rsidRDefault="002A755B" w:rsidP="002A755B">
      <w:pPr>
        <w:tabs>
          <w:tab w:val="left" w:pos="284"/>
        </w:tabs>
        <w:jc w:val="both"/>
        <w:rPr>
          <w:rFonts w:ascii="Times New Roman" w:hAnsi="Times New Roman"/>
        </w:rPr>
      </w:pPr>
    </w:p>
    <w:p w:rsidR="002A755B" w:rsidRPr="00E06D6E" w:rsidRDefault="002A755B" w:rsidP="0086587D">
      <w:pPr>
        <w:pStyle w:val="Akapitzlist"/>
        <w:numPr>
          <w:ilvl w:val="2"/>
          <w:numId w:val="42"/>
        </w:numPr>
        <w:tabs>
          <w:tab w:val="left" w:pos="284"/>
        </w:tabs>
        <w:spacing w:line="240" w:lineRule="auto"/>
        <w:jc w:val="both"/>
        <w:rPr>
          <w:rFonts w:ascii="Times New Roman" w:hAnsi="Times New Roman"/>
          <w:sz w:val="24"/>
        </w:rPr>
      </w:pPr>
      <w:r w:rsidRPr="00E06D6E">
        <w:rPr>
          <w:rFonts w:ascii="Times New Roman" w:hAnsi="Times New Roman"/>
          <w:sz w:val="24"/>
        </w:rPr>
        <w:t xml:space="preserve"> Liczba mieszkańców objętych zamówieniem     </w:t>
      </w:r>
    </w:p>
    <w:p w:rsidR="002A755B" w:rsidRPr="009F5AEC" w:rsidRDefault="002A755B" w:rsidP="002A755B">
      <w:pPr>
        <w:pStyle w:val="Akapitzlist"/>
        <w:spacing w:after="0" w:line="240" w:lineRule="auto"/>
        <w:rPr>
          <w:rFonts w:ascii="Times New Roman" w:hAnsi="Times New Roman"/>
          <w:sz w:val="24"/>
          <w:szCs w:val="24"/>
        </w:rPr>
      </w:pPr>
    </w:p>
    <w:tbl>
      <w:tblPr>
        <w:tblW w:w="5000" w:type="pct"/>
        <w:tblCellMar>
          <w:left w:w="30" w:type="dxa"/>
          <w:right w:w="30" w:type="dxa"/>
        </w:tblCellMar>
        <w:tblLook w:val="0000"/>
      </w:tblPr>
      <w:tblGrid>
        <w:gridCol w:w="1240"/>
        <w:gridCol w:w="3739"/>
        <w:gridCol w:w="4434"/>
      </w:tblGrid>
      <w:tr w:rsidR="002A755B" w:rsidRPr="009F5AEC" w:rsidTr="002A755B">
        <w:trPr>
          <w:trHeight w:val="290"/>
        </w:trPr>
        <w:tc>
          <w:tcPr>
            <w:tcW w:w="659" w:type="pct"/>
            <w:tcBorders>
              <w:top w:val="single" w:sz="12" w:space="0" w:color="auto"/>
              <w:left w:val="single" w:sz="12" w:space="0" w:color="auto"/>
              <w:bottom w:val="nil"/>
              <w:right w:val="single" w:sz="6" w:space="0" w:color="auto"/>
            </w:tcBorders>
          </w:tcPr>
          <w:p w:rsidR="002A755B" w:rsidRPr="009F5AEC" w:rsidRDefault="002A755B" w:rsidP="002A755B">
            <w:pPr>
              <w:autoSpaceDE w:val="0"/>
              <w:autoSpaceDN w:val="0"/>
              <w:adjustRightInd w:val="0"/>
              <w:rPr>
                <w:rFonts w:ascii="Times New Roman" w:hAnsi="Times New Roman" w:cs="Times New Roman"/>
                <w:b/>
                <w:bCs/>
              </w:rPr>
            </w:pPr>
            <w:r w:rsidRPr="009F5AEC">
              <w:rPr>
                <w:rFonts w:ascii="Times New Roman" w:hAnsi="Times New Roman" w:cs="Times New Roman"/>
                <w:b/>
                <w:bCs/>
              </w:rPr>
              <w:t>Lp.</w:t>
            </w:r>
          </w:p>
        </w:tc>
        <w:tc>
          <w:tcPr>
            <w:tcW w:w="1986" w:type="pct"/>
            <w:tcBorders>
              <w:top w:val="single" w:sz="12" w:space="0" w:color="auto"/>
              <w:left w:val="single" w:sz="6" w:space="0" w:color="auto"/>
              <w:bottom w:val="nil"/>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b/>
                <w:bCs/>
              </w:rPr>
            </w:pPr>
            <w:r w:rsidRPr="009F5AEC">
              <w:rPr>
                <w:rFonts w:ascii="Times New Roman" w:hAnsi="Times New Roman" w:cs="Times New Roman"/>
                <w:b/>
                <w:bCs/>
              </w:rPr>
              <w:t>Miejscowość</w:t>
            </w:r>
          </w:p>
        </w:tc>
        <w:tc>
          <w:tcPr>
            <w:tcW w:w="2355" w:type="pct"/>
            <w:tcBorders>
              <w:top w:val="single" w:sz="12" w:space="0" w:color="auto"/>
              <w:left w:val="single" w:sz="6" w:space="0" w:color="auto"/>
              <w:bottom w:val="nil"/>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b/>
                <w:bCs/>
              </w:rPr>
            </w:pPr>
            <w:r w:rsidRPr="009F5AEC">
              <w:rPr>
                <w:rFonts w:ascii="Times New Roman" w:hAnsi="Times New Roman" w:cs="Times New Roman"/>
                <w:b/>
                <w:bCs/>
              </w:rPr>
              <w:t>Ilość osób zamieszkujących</w:t>
            </w:r>
          </w:p>
        </w:tc>
      </w:tr>
      <w:tr w:rsidR="002A755B" w:rsidRPr="009F5AEC" w:rsidTr="002A755B">
        <w:trPr>
          <w:trHeight w:val="290"/>
        </w:trPr>
        <w:tc>
          <w:tcPr>
            <w:tcW w:w="659" w:type="pct"/>
            <w:tcBorders>
              <w:top w:val="nil"/>
              <w:left w:val="single" w:sz="12" w:space="0" w:color="auto"/>
              <w:bottom w:val="nil"/>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b/>
                <w:bCs/>
              </w:rPr>
            </w:pPr>
          </w:p>
        </w:tc>
        <w:tc>
          <w:tcPr>
            <w:tcW w:w="1986" w:type="pct"/>
            <w:tcBorders>
              <w:top w:val="nil"/>
              <w:left w:val="single" w:sz="6" w:space="0" w:color="auto"/>
              <w:bottom w:val="nil"/>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b/>
                <w:bCs/>
              </w:rPr>
            </w:pPr>
          </w:p>
        </w:tc>
        <w:tc>
          <w:tcPr>
            <w:tcW w:w="2355" w:type="pct"/>
            <w:tcBorders>
              <w:top w:val="nil"/>
              <w:left w:val="single" w:sz="6" w:space="0" w:color="auto"/>
              <w:bottom w:val="nil"/>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b/>
                <w:bCs/>
              </w:rPr>
            </w:pPr>
          </w:p>
        </w:tc>
      </w:tr>
      <w:tr w:rsidR="002A755B" w:rsidRPr="009F5AEC" w:rsidTr="002A755B">
        <w:trPr>
          <w:trHeight w:val="100"/>
        </w:trPr>
        <w:tc>
          <w:tcPr>
            <w:tcW w:w="659" w:type="pct"/>
            <w:tcBorders>
              <w:top w:val="nil"/>
              <w:left w:val="single" w:sz="12" w:space="0" w:color="auto"/>
              <w:bottom w:val="single" w:sz="12"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p>
        </w:tc>
        <w:tc>
          <w:tcPr>
            <w:tcW w:w="1986" w:type="pct"/>
            <w:tcBorders>
              <w:top w:val="nil"/>
              <w:left w:val="single" w:sz="6" w:space="0" w:color="auto"/>
              <w:bottom w:val="single" w:sz="12" w:space="0" w:color="auto"/>
              <w:right w:val="single" w:sz="6" w:space="0" w:color="auto"/>
            </w:tcBorders>
          </w:tcPr>
          <w:p w:rsidR="002A755B" w:rsidRPr="009F5AEC" w:rsidRDefault="002A755B" w:rsidP="002A755B">
            <w:pPr>
              <w:autoSpaceDE w:val="0"/>
              <w:autoSpaceDN w:val="0"/>
              <w:adjustRightInd w:val="0"/>
              <w:jc w:val="right"/>
              <w:rPr>
                <w:rFonts w:ascii="Times New Roman" w:hAnsi="Times New Roman" w:cs="Times New Roman"/>
              </w:rPr>
            </w:pPr>
          </w:p>
        </w:tc>
        <w:tc>
          <w:tcPr>
            <w:tcW w:w="2355" w:type="pct"/>
            <w:tcBorders>
              <w:top w:val="nil"/>
              <w:left w:val="single" w:sz="6" w:space="0" w:color="auto"/>
              <w:bottom w:val="single" w:sz="12" w:space="0" w:color="auto"/>
              <w:right w:val="single" w:sz="6" w:space="0" w:color="auto"/>
            </w:tcBorders>
          </w:tcPr>
          <w:p w:rsidR="002A755B" w:rsidRPr="009F5AEC" w:rsidRDefault="002A755B" w:rsidP="002A755B">
            <w:pPr>
              <w:autoSpaceDE w:val="0"/>
              <w:autoSpaceDN w:val="0"/>
              <w:adjustRightInd w:val="0"/>
              <w:jc w:val="right"/>
              <w:rPr>
                <w:rFonts w:ascii="Times New Roman" w:hAnsi="Times New Roman" w:cs="Times New Roman"/>
              </w:rPr>
            </w:pPr>
          </w:p>
        </w:tc>
      </w:tr>
      <w:tr w:rsidR="002A755B" w:rsidRPr="009F5AEC" w:rsidTr="002A755B">
        <w:trPr>
          <w:trHeight w:val="362"/>
        </w:trPr>
        <w:tc>
          <w:tcPr>
            <w:tcW w:w="659" w:type="pct"/>
            <w:tcBorders>
              <w:top w:val="single" w:sz="12"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w:t>
            </w:r>
          </w:p>
        </w:tc>
        <w:tc>
          <w:tcPr>
            <w:tcW w:w="1986" w:type="pct"/>
            <w:tcBorders>
              <w:top w:val="single" w:sz="12"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Cieleśnica PGR (bloki)</w:t>
            </w:r>
          </w:p>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 xml:space="preserve">Cieleśnica PGR </w:t>
            </w:r>
          </w:p>
        </w:tc>
        <w:tc>
          <w:tcPr>
            <w:tcW w:w="2355" w:type="pct"/>
            <w:tcBorders>
              <w:top w:val="single" w:sz="12"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210</w:t>
            </w:r>
          </w:p>
          <w:p w:rsidR="002A755B" w:rsidRPr="009F5AEC" w:rsidRDefault="00BE7369" w:rsidP="002A755B">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2.</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Cieleśnica wieś</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CF4693">
            <w:pPr>
              <w:autoSpaceDE w:val="0"/>
              <w:autoSpaceDN w:val="0"/>
              <w:adjustRightInd w:val="0"/>
              <w:jc w:val="center"/>
              <w:rPr>
                <w:rFonts w:ascii="Times New Roman" w:hAnsi="Times New Roman" w:cs="Times New Roman"/>
              </w:rPr>
            </w:pPr>
            <w:r>
              <w:rPr>
                <w:rFonts w:ascii="Times New Roman" w:hAnsi="Times New Roman" w:cs="Times New Roman"/>
              </w:rPr>
              <w:t>126</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3.</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Derło</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1</w:t>
            </w:r>
            <w:r w:rsidR="00717B16">
              <w:rPr>
                <w:rFonts w:ascii="Times New Roman" w:hAnsi="Times New Roman" w:cs="Times New Roman"/>
              </w:rPr>
              <w:t>0</w:t>
            </w:r>
            <w:r w:rsidR="00CF4693">
              <w:rPr>
                <w:rFonts w:ascii="Times New Roman" w:hAnsi="Times New Roman" w:cs="Times New Roman"/>
              </w:rPr>
              <w:t>0</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4.</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Hołodnica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1</w:t>
            </w:r>
            <w:r w:rsidR="00CF4693">
              <w:rPr>
                <w:rFonts w:ascii="Times New Roman" w:hAnsi="Times New Roman" w:cs="Times New Roman"/>
              </w:rPr>
              <w:t>19</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5.</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Klonownica Duża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2</w:t>
            </w:r>
            <w:r w:rsidR="00BE7369">
              <w:rPr>
                <w:rFonts w:ascii="Times New Roman" w:hAnsi="Times New Roman" w:cs="Times New Roman"/>
              </w:rPr>
              <w:t>1</w:t>
            </w:r>
            <w:r w:rsidR="00CF4693">
              <w:rPr>
                <w:rFonts w:ascii="Times New Roman" w:hAnsi="Times New Roman" w:cs="Times New Roman"/>
              </w:rPr>
              <w:t>6</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6.</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Kołczyn</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4</w:t>
            </w:r>
            <w:r w:rsidR="00CF4693">
              <w:rPr>
                <w:rFonts w:ascii="Times New Roman" w:hAnsi="Times New Roman" w:cs="Times New Roman"/>
              </w:rPr>
              <w:t>2</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7.</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Kołczyn Kolonia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BE7369" w:rsidP="00CF4693">
            <w:pPr>
              <w:autoSpaceDE w:val="0"/>
              <w:autoSpaceDN w:val="0"/>
              <w:adjustRightInd w:val="0"/>
              <w:jc w:val="center"/>
              <w:rPr>
                <w:rFonts w:ascii="Times New Roman" w:hAnsi="Times New Roman" w:cs="Times New Roman"/>
              </w:rPr>
            </w:pPr>
            <w:r>
              <w:rPr>
                <w:rFonts w:ascii="Times New Roman" w:hAnsi="Times New Roman" w:cs="Times New Roman"/>
              </w:rPr>
              <w:t>7</w:t>
            </w:r>
            <w:r w:rsidR="00CF4693">
              <w:rPr>
                <w:rFonts w:ascii="Times New Roman" w:hAnsi="Times New Roman" w:cs="Times New Roman"/>
              </w:rPr>
              <w:t>4</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8.</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Lipnica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CF4693">
            <w:pPr>
              <w:autoSpaceDE w:val="0"/>
              <w:autoSpaceDN w:val="0"/>
              <w:adjustRightInd w:val="0"/>
              <w:jc w:val="center"/>
              <w:rPr>
                <w:rFonts w:ascii="Times New Roman" w:hAnsi="Times New Roman" w:cs="Times New Roman"/>
              </w:rPr>
            </w:pPr>
            <w:r>
              <w:rPr>
                <w:rFonts w:ascii="Times New Roman" w:hAnsi="Times New Roman" w:cs="Times New Roman"/>
              </w:rPr>
              <w:t>353</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9.</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Michałki</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1</w:t>
            </w:r>
            <w:r w:rsidR="00CF4693">
              <w:rPr>
                <w:rFonts w:ascii="Times New Roman" w:hAnsi="Times New Roman" w:cs="Times New Roman"/>
              </w:rPr>
              <w:t>19</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10.</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Michałki Kolonia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2A755B">
            <w:pPr>
              <w:autoSpaceDE w:val="0"/>
              <w:autoSpaceDN w:val="0"/>
              <w:adjustRightInd w:val="0"/>
              <w:jc w:val="center"/>
              <w:rPr>
                <w:rFonts w:ascii="Times New Roman" w:hAnsi="Times New Roman" w:cs="Times New Roman"/>
              </w:rPr>
            </w:pPr>
            <w:r>
              <w:rPr>
                <w:rFonts w:ascii="Times New Roman" w:hAnsi="Times New Roman" w:cs="Times New Roman"/>
              </w:rPr>
              <w:t>53</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11.</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Olszyn</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1</w:t>
            </w:r>
            <w:r w:rsidR="00717B16">
              <w:rPr>
                <w:rFonts w:ascii="Times New Roman" w:hAnsi="Times New Roman" w:cs="Times New Roman"/>
              </w:rPr>
              <w:t>8</w:t>
            </w:r>
            <w:r w:rsidR="00CF4693">
              <w:rPr>
                <w:rFonts w:ascii="Times New Roman" w:hAnsi="Times New Roman" w:cs="Times New Roman"/>
              </w:rPr>
              <w:t>3</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12.</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Pokinianka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717B16" w:rsidP="00CF4693">
            <w:pPr>
              <w:autoSpaceDE w:val="0"/>
              <w:autoSpaceDN w:val="0"/>
              <w:adjustRightInd w:val="0"/>
              <w:jc w:val="center"/>
              <w:rPr>
                <w:rFonts w:ascii="Times New Roman" w:hAnsi="Times New Roman" w:cs="Times New Roman"/>
              </w:rPr>
            </w:pPr>
            <w:r>
              <w:rPr>
                <w:rFonts w:ascii="Times New Roman" w:hAnsi="Times New Roman" w:cs="Times New Roman"/>
              </w:rPr>
              <w:t>5</w:t>
            </w:r>
            <w:r w:rsidR="00CF4693">
              <w:rPr>
                <w:rFonts w:ascii="Times New Roman" w:hAnsi="Times New Roman" w:cs="Times New Roman"/>
              </w:rPr>
              <w:t>3</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13.</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Pratulin</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2A755B">
            <w:pPr>
              <w:autoSpaceDE w:val="0"/>
              <w:autoSpaceDN w:val="0"/>
              <w:adjustRightInd w:val="0"/>
              <w:jc w:val="center"/>
              <w:rPr>
                <w:rFonts w:ascii="Times New Roman" w:hAnsi="Times New Roman" w:cs="Times New Roman"/>
              </w:rPr>
            </w:pPr>
            <w:r>
              <w:rPr>
                <w:rFonts w:ascii="Times New Roman" w:hAnsi="Times New Roman" w:cs="Times New Roman"/>
              </w:rPr>
              <w:t>57</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14.</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Rokitno</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2A755B" w:rsidP="00CF4693">
            <w:pPr>
              <w:autoSpaceDE w:val="0"/>
              <w:autoSpaceDN w:val="0"/>
              <w:adjustRightInd w:val="0"/>
              <w:jc w:val="center"/>
              <w:rPr>
                <w:rFonts w:ascii="Times New Roman" w:hAnsi="Times New Roman" w:cs="Times New Roman"/>
              </w:rPr>
            </w:pPr>
            <w:r w:rsidRPr="009F5AEC">
              <w:rPr>
                <w:rFonts w:ascii="Times New Roman" w:hAnsi="Times New Roman" w:cs="Times New Roman"/>
              </w:rPr>
              <w:t>5</w:t>
            </w:r>
            <w:r w:rsidR="00CF4693">
              <w:rPr>
                <w:rFonts w:ascii="Times New Roman" w:hAnsi="Times New Roman" w:cs="Times New Roman"/>
              </w:rPr>
              <w:t>08</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15.</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Rokitno Kolonia</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2A755B">
            <w:pPr>
              <w:autoSpaceDE w:val="0"/>
              <w:autoSpaceDN w:val="0"/>
              <w:adjustRightInd w:val="0"/>
              <w:jc w:val="center"/>
              <w:rPr>
                <w:rFonts w:ascii="Times New Roman" w:hAnsi="Times New Roman" w:cs="Times New Roman"/>
              </w:rPr>
            </w:pPr>
            <w:r>
              <w:rPr>
                <w:rFonts w:ascii="Times New Roman" w:hAnsi="Times New Roman" w:cs="Times New Roman"/>
              </w:rPr>
              <w:t>90</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16.</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Zaczopki</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2A755B">
            <w:pPr>
              <w:autoSpaceDE w:val="0"/>
              <w:autoSpaceDN w:val="0"/>
              <w:adjustRightInd w:val="0"/>
              <w:jc w:val="center"/>
              <w:rPr>
                <w:rFonts w:ascii="Times New Roman" w:hAnsi="Times New Roman" w:cs="Times New Roman"/>
              </w:rPr>
            </w:pPr>
            <w:r>
              <w:rPr>
                <w:rFonts w:ascii="Times New Roman" w:hAnsi="Times New Roman" w:cs="Times New Roman"/>
              </w:rPr>
              <w:t>79</w:t>
            </w:r>
          </w:p>
        </w:tc>
      </w:tr>
      <w:tr w:rsidR="002A755B" w:rsidRPr="009F5AEC" w:rsidTr="002A755B">
        <w:trPr>
          <w:trHeight w:val="362"/>
        </w:trPr>
        <w:tc>
          <w:tcPr>
            <w:tcW w:w="659" w:type="pct"/>
            <w:tcBorders>
              <w:top w:val="single" w:sz="6" w:space="0" w:color="auto"/>
              <w:left w:val="single" w:sz="12" w:space="0" w:color="auto"/>
              <w:bottom w:val="single" w:sz="6" w:space="0" w:color="auto"/>
              <w:right w:val="single" w:sz="6" w:space="0" w:color="auto"/>
            </w:tcBorders>
          </w:tcPr>
          <w:p w:rsidR="002A755B" w:rsidRPr="009F5AEC" w:rsidRDefault="002A755B" w:rsidP="002A755B">
            <w:pPr>
              <w:autoSpaceDE w:val="0"/>
              <w:autoSpaceDN w:val="0"/>
              <w:adjustRightInd w:val="0"/>
              <w:jc w:val="center"/>
              <w:rPr>
                <w:rFonts w:ascii="Times New Roman" w:hAnsi="Times New Roman" w:cs="Times New Roman"/>
              </w:rPr>
            </w:pPr>
            <w:r w:rsidRPr="009F5AEC">
              <w:rPr>
                <w:rFonts w:ascii="Times New Roman" w:hAnsi="Times New Roman" w:cs="Times New Roman"/>
              </w:rPr>
              <w:t>17.</w:t>
            </w:r>
          </w:p>
        </w:tc>
        <w:tc>
          <w:tcPr>
            <w:tcW w:w="1986" w:type="pct"/>
            <w:tcBorders>
              <w:top w:val="single" w:sz="6" w:space="0" w:color="auto"/>
              <w:left w:val="single" w:sz="6" w:space="0" w:color="auto"/>
              <w:bottom w:val="single" w:sz="6" w:space="0" w:color="auto"/>
              <w:right w:val="single" w:sz="6" w:space="0" w:color="auto"/>
            </w:tcBorders>
          </w:tcPr>
          <w:p w:rsidR="002A755B" w:rsidRPr="009F5AEC" w:rsidRDefault="002A755B" w:rsidP="002A755B">
            <w:pPr>
              <w:autoSpaceDE w:val="0"/>
              <w:autoSpaceDN w:val="0"/>
              <w:adjustRightInd w:val="0"/>
              <w:rPr>
                <w:rFonts w:ascii="Times New Roman" w:hAnsi="Times New Roman" w:cs="Times New Roman"/>
              </w:rPr>
            </w:pPr>
            <w:r w:rsidRPr="009F5AEC">
              <w:rPr>
                <w:rFonts w:ascii="Times New Roman" w:hAnsi="Times New Roman" w:cs="Times New Roman"/>
              </w:rPr>
              <w:t xml:space="preserve">Zaczopki Kolonia </w:t>
            </w:r>
          </w:p>
        </w:tc>
        <w:tc>
          <w:tcPr>
            <w:tcW w:w="2355" w:type="pct"/>
            <w:tcBorders>
              <w:top w:val="single" w:sz="6" w:space="0" w:color="auto"/>
              <w:left w:val="single" w:sz="6" w:space="0" w:color="auto"/>
              <w:bottom w:val="single" w:sz="6" w:space="0" w:color="auto"/>
              <w:right w:val="single" w:sz="6" w:space="0" w:color="auto"/>
            </w:tcBorders>
          </w:tcPr>
          <w:p w:rsidR="002A755B" w:rsidRPr="009F5AEC" w:rsidRDefault="00CF4693" w:rsidP="002A755B">
            <w:pPr>
              <w:autoSpaceDE w:val="0"/>
              <w:autoSpaceDN w:val="0"/>
              <w:adjustRightInd w:val="0"/>
              <w:jc w:val="center"/>
              <w:rPr>
                <w:rFonts w:ascii="Times New Roman" w:hAnsi="Times New Roman" w:cs="Times New Roman"/>
              </w:rPr>
            </w:pPr>
            <w:r>
              <w:rPr>
                <w:rFonts w:ascii="Times New Roman" w:hAnsi="Times New Roman" w:cs="Times New Roman"/>
              </w:rPr>
              <w:t>42</w:t>
            </w:r>
          </w:p>
        </w:tc>
      </w:tr>
      <w:tr w:rsidR="002A755B" w:rsidRPr="009F5AEC" w:rsidTr="002A755B">
        <w:trPr>
          <w:trHeight w:val="406"/>
        </w:trPr>
        <w:tc>
          <w:tcPr>
            <w:tcW w:w="659" w:type="pct"/>
            <w:tcBorders>
              <w:top w:val="single" w:sz="12" w:space="0" w:color="auto"/>
              <w:left w:val="single" w:sz="12" w:space="0" w:color="auto"/>
              <w:bottom w:val="single" w:sz="12" w:space="0" w:color="auto"/>
              <w:right w:val="nil"/>
            </w:tcBorders>
          </w:tcPr>
          <w:p w:rsidR="002A755B" w:rsidRPr="009F5AEC" w:rsidRDefault="002A755B" w:rsidP="002A755B">
            <w:pPr>
              <w:autoSpaceDE w:val="0"/>
              <w:autoSpaceDN w:val="0"/>
              <w:adjustRightInd w:val="0"/>
              <w:jc w:val="center"/>
              <w:rPr>
                <w:rFonts w:ascii="Times New Roman" w:hAnsi="Times New Roman" w:cs="Times New Roman"/>
                <w:b/>
                <w:bCs/>
              </w:rPr>
            </w:pPr>
            <w:r w:rsidRPr="009F5AEC">
              <w:rPr>
                <w:rFonts w:ascii="Times New Roman" w:hAnsi="Times New Roman" w:cs="Times New Roman"/>
                <w:b/>
                <w:bCs/>
              </w:rPr>
              <w:t xml:space="preserve">       suma</w:t>
            </w:r>
          </w:p>
        </w:tc>
        <w:tc>
          <w:tcPr>
            <w:tcW w:w="1986" w:type="pct"/>
            <w:tcBorders>
              <w:top w:val="single" w:sz="12" w:space="0" w:color="auto"/>
              <w:left w:val="nil"/>
              <w:bottom w:val="single" w:sz="12" w:space="0" w:color="auto"/>
              <w:right w:val="single" w:sz="12" w:space="0" w:color="auto"/>
            </w:tcBorders>
          </w:tcPr>
          <w:p w:rsidR="002A755B" w:rsidRPr="009F5AEC" w:rsidRDefault="002A755B" w:rsidP="002A755B">
            <w:pPr>
              <w:autoSpaceDE w:val="0"/>
              <w:autoSpaceDN w:val="0"/>
              <w:adjustRightInd w:val="0"/>
              <w:jc w:val="center"/>
              <w:rPr>
                <w:rFonts w:ascii="Times New Roman" w:hAnsi="Times New Roman" w:cs="Times New Roman"/>
                <w:b/>
                <w:bCs/>
              </w:rPr>
            </w:pPr>
          </w:p>
        </w:tc>
        <w:tc>
          <w:tcPr>
            <w:tcW w:w="2355" w:type="pct"/>
            <w:tcBorders>
              <w:top w:val="single" w:sz="12" w:space="0" w:color="auto"/>
              <w:left w:val="single" w:sz="12" w:space="0" w:color="auto"/>
              <w:bottom w:val="single" w:sz="12" w:space="0" w:color="auto"/>
              <w:right w:val="single" w:sz="12" w:space="0" w:color="auto"/>
            </w:tcBorders>
          </w:tcPr>
          <w:p w:rsidR="002A755B" w:rsidRPr="009F5AEC" w:rsidRDefault="002A755B" w:rsidP="00CF4693">
            <w:pPr>
              <w:autoSpaceDE w:val="0"/>
              <w:autoSpaceDN w:val="0"/>
              <w:adjustRightInd w:val="0"/>
              <w:jc w:val="center"/>
              <w:rPr>
                <w:rFonts w:ascii="Times New Roman" w:hAnsi="Times New Roman" w:cs="Times New Roman"/>
                <w:b/>
                <w:bCs/>
              </w:rPr>
            </w:pPr>
            <w:r w:rsidRPr="009F5AEC">
              <w:rPr>
                <w:rFonts w:ascii="Times New Roman" w:hAnsi="Times New Roman" w:cs="Times New Roman"/>
                <w:b/>
                <w:bCs/>
              </w:rPr>
              <w:t>2</w:t>
            </w:r>
            <w:r w:rsidR="00717B16">
              <w:rPr>
                <w:rFonts w:ascii="Times New Roman" w:hAnsi="Times New Roman" w:cs="Times New Roman"/>
                <w:b/>
                <w:bCs/>
              </w:rPr>
              <w:t>4</w:t>
            </w:r>
            <w:r w:rsidR="00CF4693">
              <w:rPr>
                <w:rFonts w:ascii="Times New Roman" w:hAnsi="Times New Roman" w:cs="Times New Roman"/>
                <w:b/>
                <w:bCs/>
              </w:rPr>
              <w:t>88</w:t>
            </w:r>
          </w:p>
        </w:tc>
      </w:tr>
    </w:tbl>
    <w:p w:rsidR="002A755B" w:rsidRPr="00E06D6E" w:rsidRDefault="002A755B" w:rsidP="002A755B">
      <w:pPr>
        <w:rPr>
          <w:rFonts w:ascii="Times New Roman" w:hAnsi="Times New Roman"/>
        </w:rPr>
      </w:pPr>
      <w:r w:rsidRPr="00E06D6E">
        <w:rPr>
          <w:rFonts w:ascii="Times New Roman" w:hAnsi="Times New Roman"/>
        </w:rPr>
        <w:t>Liczba mieszkańców może ulec zmianie w okresie realizacji umowy co nie wpływa na wysokość wynagrodzenia Wykonawcy.</w:t>
      </w:r>
    </w:p>
    <w:p w:rsidR="002A755B" w:rsidRPr="00E06D6E" w:rsidRDefault="002A755B" w:rsidP="002A755B">
      <w:pPr>
        <w:pStyle w:val="Akapitzlist"/>
        <w:tabs>
          <w:tab w:val="left" w:pos="284"/>
        </w:tabs>
        <w:spacing w:line="240" w:lineRule="auto"/>
        <w:ind w:left="1224"/>
        <w:jc w:val="both"/>
        <w:rPr>
          <w:rFonts w:ascii="Times New Roman" w:hAnsi="Times New Roman"/>
          <w:sz w:val="24"/>
          <w:szCs w:val="24"/>
        </w:rPr>
      </w:pPr>
    </w:p>
    <w:p w:rsidR="002A755B" w:rsidRPr="00E06D6E" w:rsidRDefault="002A755B" w:rsidP="0086587D">
      <w:pPr>
        <w:pStyle w:val="Akapitzlist"/>
        <w:numPr>
          <w:ilvl w:val="2"/>
          <w:numId w:val="42"/>
        </w:numPr>
        <w:tabs>
          <w:tab w:val="left" w:pos="284"/>
        </w:tabs>
        <w:spacing w:line="240" w:lineRule="auto"/>
        <w:jc w:val="both"/>
        <w:rPr>
          <w:rFonts w:ascii="Times New Roman" w:hAnsi="Times New Roman"/>
          <w:sz w:val="24"/>
          <w:szCs w:val="24"/>
        </w:rPr>
      </w:pPr>
      <w:r w:rsidRPr="00E06D6E">
        <w:rPr>
          <w:rFonts w:ascii="Times New Roman" w:hAnsi="Times New Roman"/>
          <w:sz w:val="24"/>
          <w:szCs w:val="24"/>
        </w:rPr>
        <w:t>Liczba mieszkańców selektywnie zbierających odpady komunalne.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6"/>
        <w:gridCol w:w="4453"/>
      </w:tblGrid>
      <w:tr w:rsidR="002A755B" w:rsidRPr="009F5AEC" w:rsidTr="003D41F2">
        <w:tc>
          <w:tcPr>
            <w:tcW w:w="5000" w:type="pct"/>
            <w:gridSpan w:val="2"/>
          </w:tcPr>
          <w:p w:rsidR="002A755B" w:rsidRPr="009F5AEC" w:rsidRDefault="002A755B" w:rsidP="002A755B">
            <w:pPr>
              <w:rPr>
                <w:rFonts w:ascii="Times New Roman" w:hAnsi="Times New Roman" w:cs="Times New Roman"/>
              </w:rPr>
            </w:pPr>
            <w:r w:rsidRPr="009F5AEC">
              <w:rPr>
                <w:rFonts w:ascii="Times New Roman" w:hAnsi="Times New Roman" w:cs="Times New Roman"/>
              </w:rPr>
              <w:t xml:space="preserve">                                             Liczba mieszkańców</w:t>
            </w:r>
          </w:p>
        </w:tc>
      </w:tr>
      <w:tr w:rsidR="002A755B" w:rsidRPr="009F5AEC" w:rsidTr="003D41F2">
        <w:tc>
          <w:tcPr>
            <w:tcW w:w="2673" w:type="pct"/>
          </w:tcPr>
          <w:p w:rsidR="002A755B" w:rsidRPr="009F5AEC" w:rsidRDefault="002A755B" w:rsidP="002A755B">
            <w:pPr>
              <w:jc w:val="center"/>
              <w:rPr>
                <w:rFonts w:ascii="Times New Roman" w:hAnsi="Times New Roman" w:cs="Times New Roman"/>
              </w:rPr>
            </w:pPr>
            <w:r w:rsidRPr="009F5AEC">
              <w:rPr>
                <w:rFonts w:ascii="Times New Roman" w:hAnsi="Times New Roman" w:cs="Times New Roman"/>
              </w:rPr>
              <w:t>zbierających odpady w sposób selektywny</w:t>
            </w:r>
          </w:p>
        </w:tc>
        <w:tc>
          <w:tcPr>
            <w:tcW w:w="2327" w:type="pct"/>
          </w:tcPr>
          <w:p w:rsidR="002A755B" w:rsidRPr="009F5AEC" w:rsidRDefault="002A755B" w:rsidP="002A755B">
            <w:pPr>
              <w:jc w:val="center"/>
              <w:rPr>
                <w:rFonts w:ascii="Times New Roman" w:hAnsi="Times New Roman" w:cs="Times New Roman"/>
              </w:rPr>
            </w:pPr>
            <w:r w:rsidRPr="009F5AEC">
              <w:rPr>
                <w:rFonts w:ascii="Times New Roman" w:hAnsi="Times New Roman" w:cs="Times New Roman"/>
              </w:rPr>
              <w:t>zbierających odpady w sposób nieselektywny</w:t>
            </w:r>
          </w:p>
        </w:tc>
      </w:tr>
      <w:tr w:rsidR="002A755B" w:rsidRPr="009F5AEC" w:rsidTr="003D41F2">
        <w:tc>
          <w:tcPr>
            <w:tcW w:w="2673" w:type="pct"/>
          </w:tcPr>
          <w:p w:rsidR="002A755B" w:rsidRPr="009F5AEC" w:rsidRDefault="002A755B" w:rsidP="002A755B">
            <w:pPr>
              <w:jc w:val="center"/>
              <w:rPr>
                <w:rFonts w:ascii="Times New Roman" w:hAnsi="Times New Roman" w:cs="Times New Roman"/>
              </w:rPr>
            </w:pPr>
          </w:p>
          <w:p w:rsidR="002A755B" w:rsidRPr="009F5AEC" w:rsidRDefault="002A755B" w:rsidP="00560406">
            <w:pPr>
              <w:jc w:val="center"/>
              <w:rPr>
                <w:rFonts w:ascii="Times New Roman" w:hAnsi="Times New Roman" w:cs="Times New Roman"/>
              </w:rPr>
            </w:pPr>
            <w:r w:rsidRPr="009F5AEC">
              <w:rPr>
                <w:rFonts w:ascii="Times New Roman" w:hAnsi="Times New Roman" w:cs="Times New Roman"/>
              </w:rPr>
              <w:t>2</w:t>
            </w:r>
            <w:r w:rsidR="002D41D6">
              <w:rPr>
                <w:rFonts w:ascii="Times New Roman" w:hAnsi="Times New Roman" w:cs="Times New Roman"/>
              </w:rPr>
              <w:t>4</w:t>
            </w:r>
            <w:r w:rsidR="00560406">
              <w:rPr>
                <w:rFonts w:ascii="Times New Roman" w:hAnsi="Times New Roman" w:cs="Times New Roman"/>
              </w:rPr>
              <w:t>88</w:t>
            </w:r>
          </w:p>
        </w:tc>
        <w:tc>
          <w:tcPr>
            <w:tcW w:w="2327" w:type="pct"/>
          </w:tcPr>
          <w:p w:rsidR="002A755B" w:rsidRPr="009F5AEC" w:rsidRDefault="002A755B" w:rsidP="002A755B">
            <w:pPr>
              <w:jc w:val="center"/>
              <w:rPr>
                <w:rFonts w:ascii="Times New Roman" w:hAnsi="Times New Roman" w:cs="Times New Roman"/>
              </w:rPr>
            </w:pPr>
          </w:p>
          <w:p w:rsidR="002A755B" w:rsidRPr="009F5AEC" w:rsidRDefault="00BE7369" w:rsidP="002A755B">
            <w:pPr>
              <w:jc w:val="center"/>
              <w:rPr>
                <w:rFonts w:ascii="Times New Roman" w:hAnsi="Times New Roman" w:cs="Times New Roman"/>
              </w:rPr>
            </w:pPr>
            <w:r>
              <w:rPr>
                <w:rFonts w:ascii="Times New Roman" w:hAnsi="Times New Roman" w:cs="Times New Roman"/>
              </w:rPr>
              <w:t>-</w:t>
            </w:r>
          </w:p>
        </w:tc>
      </w:tr>
    </w:tbl>
    <w:p w:rsidR="003807B8" w:rsidRPr="00190113" w:rsidRDefault="009E0DEB" w:rsidP="0086587D">
      <w:pPr>
        <w:pStyle w:val="Akapitzlist"/>
        <w:numPr>
          <w:ilvl w:val="2"/>
          <w:numId w:val="42"/>
        </w:numPr>
        <w:tabs>
          <w:tab w:val="left" w:pos="284"/>
        </w:tabs>
        <w:spacing w:before="240" w:line="240" w:lineRule="auto"/>
        <w:jc w:val="both"/>
        <w:rPr>
          <w:rFonts w:ascii="Times New Roman" w:hAnsi="Times New Roman"/>
          <w:sz w:val="24"/>
        </w:rPr>
      </w:pPr>
      <w:r w:rsidRPr="00190113">
        <w:rPr>
          <w:rFonts w:ascii="Times New Roman" w:hAnsi="Times New Roman"/>
          <w:sz w:val="24"/>
        </w:rPr>
        <w:lastRenderedPageBreak/>
        <w:t xml:space="preserve">Ilości odpadów odebranych od właścicieli nieruchomości z terenu Gminy Rokitno określone na podstawie sprawozdań składanych przez przedsiębiorców posiadających zezwolenie na odbiór odpadów komunalnych w okresie </w:t>
      </w:r>
      <w:r w:rsidR="00190113" w:rsidRPr="00190113">
        <w:rPr>
          <w:rFonts w:ascii="Times New Roman" w:hAnsi="Times New Roman"/>
          <w:sz w:val="24"/>
        </w:rPr>
        <w:t>201</w:t>
      </w:r>
      <w:r w:rsidR="00DF6674">
        <w:rPr>
          <w:rFonts w:ascii="Times New Roman" w:hAnsi="Times New Roman"/>
          <w:sz w:val="24"/>
        </w:rPr>
        <w:t xml:space="preserve">9 rok i </w:t>
      </w:r>
      <w:r w:rsidR="00C71755">
        <w:rPr>
          <w:rFonts w:ascii="Times New Roman" w:hAnsi="Times New Roman"/>
          <w:sz w:val="24"/>
        </w:rPr>
        <w:t>9 miesięcy</w:t>
      </w:r>
      <w:r w:rsidR="00DF6674">
        <w:rPr>
          <w:rFonts w:ascii="Times New Roman" w:hAnsi="Times New Roman"/>
          <w:sz w:val="24"/>
        </w:rPr>
        <w:t xml:space="preserve"> 2020</w:t>
      </w:r>
      <w:r w:rsidR="00190113" w:rsidRPr="00190113">
        <w:rPr>
          <w:rFonts w:ascii="Times New Roman" w:hAnsi="Times New Roman"/>
          <w:sz w:val="24"/>
        </w:rPr>
        <w:t xml:space="preserve"> 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1541"/>
        <w:gridCol w:w="2691"/>
        <w:gridCol w:w="1386"/>
        <w:gridCol w:w="1476"/>
      </w:tblGrid>
      <w:tr w:rsidR="009E0DEB" w:rsidRPr="009F5AEC" w:rsidTr="003D41F2">
        <w:trPr>
          <w:trHeight w:val="408"/>
        </w:trPr>
        <w:tc>
          <w:tcPr>
            <w:tcW w:w="1294" w:type="pct"/>
            <w:tcBorders>
              <w:top w:val="nil"/>
              <w:left w:val="nil"/>
              <w:right w:val="nil"/>
            </w:tcBorders>
          </w:tcPr>
          <w:p w:rsidR="009E0DEB" w:rsidRPr="009F5AEC" w:rsidRDefault="009E0DEB" w:rsidP="002A755B">
            <w:pPr>
              <w:rPr>
                <w:rFonts w:ascii="Times New Roman" w:hAnsi="Times New Roman" w:cs="Times New Roman"/>
                <w:b/>
              </w:rPr>
            </w:pPr>
          </w:p>
        </w:tc>
        <w:tc>
          <w:tcPr>
            <w:tcW w:w="805" w:type="pct"/>
            <w:tcBorders>
              <w:top w:val="nil"/>
              <w:left w:val="nil"/>
            </w:tcBorders>
          </w:tcPr>
          <w:p w:rsidR="009E0DEB" w:rsidRPr="009F5AEC" w:rsidRDefault="009E0DEB" w:rsidP="002A755B">
            <w:pPr>
              <w:jc w:val="center"/>
              <w:rPr>
                <w:rFonts w:ascii="Times New Roman" w:hAnsi="Times New Roman" w:cs="Times New Roman"/>
                <w:color w:val="FFFFFF"/>
              </w:rPr>
            </w:pPr>
          </w:p>
          <w:p w:rsidR="009E0DEB" w:rsidRPr="009F5AEC" w:rsidRDefault="009E0DEB" w:rsidP="002A755B">
            <w:pPr>
              <w:jc w:val="center"/>
              <w:rPr>
                <w:rFonts w:ascii="Times New Roman" w:hAnsi="Times New Roman" w:cs="Times New Roman"/>
                <w:color w:val="FFFFFF"/>
              </w:rPr>
            </w:pPr>
          </w:p>
        </w:tc>
        <w:tc>
          <w:tcPr>
            <w:tcW w:w="1406" w:type="pct"/>
          </w:tcPr>
          <w:p w:rsidR="009E0DEB" w:rsidRPr="009F5AEC" w:rsidRDefault="009E0DEB" w:rsidP="00560406">
            <w:pPr>
              <w:jc w:val="center"/>
              <w:rPr>
                <w:rFonts w:ascii="Times New Roman" w:hAnsi="Times New Roman" w:cs="Times New Roman"/>
              </w:rPr>
            </w:pPr>
            <w:r w:rsidRPr="009F5AEC">
              <w:rPr>
                <w:rFonts w:ascii="Times New Roman" w:hAnsi="Times New Roman" w:cs="Times New Roman"/>
              </w:rPr>
              <w:t>201</w:t>
            </w:r>
            <w:r w:rsidR="00560406">
              <w:rPr>
                <w:rFonts w:ascii="Times New Roman" w:hAnsi="Times New Roman" w:cs="Times New Roman"/>
              </w:rPr>
              <w:t>9</w:t>
            </w:r>
          </w:p>
        </w:tc>
        <w:tc>
          <w:tcPr>
            <w:tcW w:w="724" w:type="pct"/>
            <w:tcBorders>
              <w:right w:val="nil"/>
            </w:tcBorders>
          </w:tcPr>
          <w:p w:rsidR="00584A0F" w:rsidRDefault="009E0DEB" w:rsidP="002A755B">
            <w:pPr>
              <w:rPr>
                <w:rFonts w:ascii="Times New Roman" w:hAnsi="Times New Roman" w:cs="Times New Roman"/>
              </w:rPr>
            </w:pPr>
            <w:r w:rsidRPr="009F5AEC">
              <w:rPr>
                <w:rFonts w:ascii="Times New Roman" w:hAnsi="Times New Roman" w:cs="Times New Roman"/>
              </w:rPr>
              <w:t>20</w:t>
            </w:r>
            <w:r w:rsidR="00560406">
              <w:rPr>
                <w:rFonts w:ascii="Times New Roman" w:hAnsi="Times New Roman" w:cs="Times New Roman"/>
              </w:rPr>
              <w:t>20</w:t>
            </w:r>
          </w:p>
          <w:p w:rsidR="009E0DEB" w:rsidRPr="009F5AEC" w:rsidRDefault="00560406" w:rsidP="002A755B">
            <w:pPr>
              <w:rPr>
                <w:rFonts w:ascii="Times New Roman" w:hAnsi="Times New Roman" w:cs="Times New Roman"/>
              </w:rPr>
            </w:pPr>
            <w:r>
              <w:rPr>
                <w:rFonts w:ascii="Times New Roman" w:hAnsi="Times New Roman" w:cs="Times New Roman"/>
              </w:rPr>
              <w:t>9 miesięcy</w:t>
            </w:r>
          </w:p>
        </w:tc>
        <w:tc>
          <w:tcPr>
            <w:tcW w:w="771" w:type="pct"/>
            <w:tcBorders>
              <w:right w:val="single" w:sz="4" w:space="0" w:color="000000"/>
            </w:tcBorders>
          </w:tcPr>
          <w:p w:rsidR="009E0DEB" w:rsidRPr="009F5AEC" w:rsidRDefault="009E0DEB" w:rsidP="002A755B">
            <w:pPr>
              <w:rPr>
                <w:rFonts w:ascii="Times New Roman" w:hAnsi="Times New Roman" w:cs="Times New Roman"/>
              </w:rPr>
            </w:pP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Rodzaj odpadu</w:t>
            </w:r>
          </w:p>
        </w:tc>
        <w:tc>
          <w:tcPr>
            <w:tcW w:w="805" w:type="pct"/>
          </w:tcPr>
          <w:p w:rsidR="009E0DEB" w:rsidRPr="009F5AEC" w:rsidRDefault="009E0DEB" w:rsidP="002A755B">
            <w:pPr>
              <w:jc w:val="center"/>
              <w:rPr>
                <w:rFonts w:ascii="Times New Roman" w:hAnsi="Times New Roman" w:cs="Times New Roman"/>
              </w:rPr>
            </w:pPr>
            <w:r w:rsidRPr="009F5AEC">
              <w:rPr>
                <w:rFonts w:ascii="Times New Roman" w:hAnsi="Times New Roman" w:cs="Times New Roman"/>
              </w:rPr>
              <w:t>Kod odpadu</w:t>
            </w:r>
          </w:p>
        </w:tc>
        <w:tc>
          <w:tcPr>
            <w:tcW w:w="1406" w:type="pct"/>
          </w:tcPr>
          <w:p w:rsidR="009E0DEB" w:rsidRPr="009F5AEC" w:rsidRDefault="009E0DEB" w:rsidP="002A755B">
            <w:pPr>
              <w:jc w:val="center"/>
              <w:rPr>
                <w:rFonts w:ascii="Times New Roman" w:hAnsi="Times New Roman" w:cs="Times New Roman"/>
              </w:rPr>
            </w:pPr>
          </w:p>
        </w:tc>
        <w:tc>
          <w:tcPr>
            <w:tcW w:w="724" w:type="pct"/>
          </w:tcPr>
          <w:p w:rsidR="009E0DEB" w:rsidRPr="009F5AEC" w:rsidRDefault="009E0DEB" w:rsidP="002A755B">
            <w:pPr>
              <w:jc w:val="center"/>
              <w:rPr>
                <w:rFonts w:ascii="Times New Roman" w:hAnsi="Times New Roman" w:cs="Times New Roman"/>
              </w:rPr>
            </w:pPr>
          </w:p>
        </w:tc>
        <w:tc>
          <w:tcPr>
            <w:tcW w:w="771" w:type="pct"/>
          </w:tcPr>
          <w:p w:rsidR="009E0DEB" w:rsidRPr="009F5AEC" w:rsidRDefault="009E0DEB" w:rsidP="002A755B">
            <w:pPr>
              <w:jc w:val="center"/>
              <w:rPr>
                <w:rFonts w:ascii="Times New Roman" w:hAnsi="Times New Roman" w:cs="Times New Roman"/>
              </w:rPr>
            </w:pPr>
            <w:r w:rsidRPr="009F5AEC">
              <w:rPr>
                <w:rFonts w:ascii="Times New Roman" w:hAnsi="Times New Roman" w:cs="Times New Roman"/>
              </w:rPr>
              <w:t>Razem</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zmieszane</w:t>
            </w:r>
          </w:p>
        </w:tc>
        <w:tc>
          <w:tcPr>
            <w:tcW w:w="805"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200301</w:t>
            </w:r>
          </w:p>
        </w:tc>
        <w:tc>
          <w:tcPr>
            <w:tcW w:w="1406" w:type="pct"/>
          </w:tcPr>
          <w:p w:rsidR="009E0DEB" w:rsidRPr="009F5AEC" w:rsidRDefault="00EA55A9" w:rsidP="002A755B">
            <w:pPr>
              <w:jc w:val="center"/>
              <w:rPr>
                <w:rFonts w:ascii="Times New Roman" w:hAnsi="Times New Roman" w:cs="Times New Roman"/>
              </w:rPr>
            </w:pPr>
            <w:r>
              <w:rPr>
                <w:rFonts w:ascii="Times New Roman" w:hAnsi="Times New Roman" w:cs="Times New Roman"/>
              </w:rPr>
              <w:t>59,50</w:t>
            </w:r>
          </w:p>
        </w:tc>
        <w:tc>
          <w:tcPr>
            <w:tcW w:w="724" w:type="pct"/>
          </w:tcPr>
          <w:p w:rsidR="009E0DEB" w:rsidRPr="009F5AEC" w:rsidRDefault="001E71B8" w:rsidP="00B053A8">
            <w:pPr>
              <w:jc w:val="center"/>
              <w:rPr>
                <w:rFonts w:ascii="Times New Roman" w:hAnsi="Times New Roman" w:cs="Times New Roman"/>
              </w:rPr>
            </w:pPr>
            <w:r>
              <w:rPr>
                <w:rFonts w:ascii="Times New Roman" w:hAnsi="Times New Roman" w:cs="Times New Roman"/>
              </w:rPr>
              <w:t>7,80</w:t>
            </w:r>
          </w:p>
        </w:tc>
        <w:tc>
          <w:tcPr>
            <w:tcW w:w="771" w:type="pct"/>
          </w:tcPr>
          <w:p w:rsidR="009E0DEB" w:rsidRPr="009F5AEC" w:rsidRDefault="003B39F5" w:rsidP="00B053A8">
            <w:pPr>
              <w:jc w:val="center"/>
              <w:rPr>
                <w:rFonts w:ascii="Times New Roman" w:hAnsi="Times New Roman" w:cs="Times New Roman"/>
              </w:rPr>
            </w:pPr>
            <w:r>
              <w:rPr>
                <w:rFonts w:ascii="Times New Roman" w:hAnsi="Times New Roman" w:cs="Times New Roman"/>
              </w:rPr>
              <w:t>67,30</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p>
        </w:tc>
        <w:tc>
          <w:tcPr>
            <w:tcW w:w="805"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200301FS</w:t>
            </w:r>
          </w:p>
        </w:tc>
        <w:tc>
          <w:tcPr>
            <w:tcW w:w="1406" w:type="pct"/>
          </w:tcPr>
          <w:p w:rsidR="009E0DEB" w:rsidRPr="009F5AEC" w:rsidRDefault="00B053A8" w:rsidP="002A755B">
            <w:pPr>
              <w:jc w:val="center"/>
              <w:rPr>
                <w:rFonts w:ascii="Times New Roman" w:hAnsi="Times New Roman" w:cs="Times New Roman"/>
              </w:rPr>
            </w:pPr>
            <w:r>
              <w:rPr>
                <w:rFonts w:ascii="Times New Roman" w:hAnsi="Times New Roman" w:cs="Times New Roman"/>
              </w:rPr>
              <w:t>-</w:t>
            </w:r>
          </w:p>
        </w:tc>
        <w:tc>
          <w:tcPr>
            <w:tcW w:w="724" w:type="pct"/>
          </w:tcPr>
          <w:p w:rsidR="009E0DEB" w:rsidRPr="009F5AEC" w:rsidRDefault="00471326" w:rsidP="002A755B">
            <w:pPr>
              <w:jc w:val="center"/>
              <w:rPr>
                <w:rFonts w:ascii="Times New Roman" w:hAnsi="Times New Roman" w:cs="Times New Roman"/>
              </w:rPr>
            </w:pPr>
            <w:r>
              <w:rPr>
                <w:rFonts w:ascii="Times New Roman" w:hAnsi="Times New Roman" w:cs="Times New Roman"/>
              </w:rPr>
              <w:t>-</w:t>
            </w:r>
          </w:p>
        </w:tc>
        <w:tc>
          <w:tcPr>
            <w:tcW w:w="771" w:type="pct"/>
          </w:tcPr>
          <w:p w:rsidR="009E0DEB" w:rsidRPr="009F5AEC" w:rsidRDefault="00B053A8" w:rsidP="002A755B">
            <w:pPr>
              <w:jc w:val="center"/>
              <w:rPr>
                <w:rFonts w:ascii="Times New Roman" w:hAnsi="Times New Roman" w:cs="Times New Roman"/>
              </w:rPr>
            </w:pPr>
            <w:r>
              <w:rPr>
                <w:rFonts w:ascii="Times New Roman" w:hAnsi="Times New Roman" w:cs="Times New Roman"/>
              </w:rPr>
              <w:t>-</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szkło opakowaniowe</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150107</w:t>
            </w:r>
          </w:p>
        </w:tc>
        <w:tc>
          <w:tcPr>
            <w:tcW w:w="1406" w:type="pct"/>
            <w:vAlign w:val="center"/>
          </w:tcPr>
          <w:p w:rsidR="009E0DEB" w:rsidRPr="009F5AEC" w:rsidRDefault="00EA55A9" w:rsidP="00B053A8">
            <w:pPr>
              <w:jc w:val="center"/>
              <w:rPr>
                <w:rFonts w:ascii="Times New Roman" w:hAnsi="Times New Roman" w:cs="Times New Roman"/>
              </w:rPr>
            </w:pPr>
            <w:r>
              <w:rPr>
                <w:rFonts w:ascii="Times New Roman" w:hAnsi="Times New Roman" w:cs="Times New Roman"/>
              </w:rPr>
              <w:t>62,41</w:t>
            </w:r>
          </w:p>
        </w:tc>
        <w:tc>
          <w:tcPr>
            <w:tcW w:w="724" w:type="pct"/>
            <w:vAlign w:val="center"/>
          </w:tcPr>
          <w:p w:rsidR="009E0DEB" w:rsidRPr="009F5AEC" w:rsidRDefault="001E71B8" w:rsidP="00B053A8">
            <w:pPr>
              <w:jc w:val="center"/>
              <w:rPr>
                <w:rFonts w:ascii="Times New Roman" w:hAnsi="Times New Roman" w:cs="Times New Roman"/>
              </w:rPr>
            </w:pPr>
            <w:r>
              <w:rPr>
                <w:rFonts w:ascii="Times New Roman" w:hAnsi="Times New Roman" w:cs="Times New Roman"/>
              </w:rPr>
              <w:t>35,76</w:t>
            </w:r>
          </w:p>
        </w:tc>
        <w:tc>
          <w:tcPr>
            <w:tcW w:w="771" w:type="pct"/>
            <w:vAlign w:val="center"/>
          </w:tcPr>
          <w:p w:rsidR="009E0DEB" w:rsidRPr="009F5AEC" w:rsidRDefault="003B39F5" w:rsidP="00B053A8">
            <w:pPr>
              <w:jc w:val="center"/>
              <w:rPr>
                <w:rFonts w:ascii="Times New Roman" w:hAnsi="Times New Roman" w:cs="Times New Roman"/>
              </w:rPr>
            </w:pPr>
            <w:r>
              <w:rPr>
                <w:rFonts w:ascii="Times New Roman" w:hAnsi="Times New Roman" w:cs="Times New Roman"/>
              </w:rPr>
              <w:t>98,17</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zmieszane odpady opakowaniowe</w:t>
            </w:r>
          </w:p>
        </w:tc>
        <w:tc>
          <w:tcPr>
            <w:tcW w:w="805" w:type="pct"/>
            <w:vAlign w:val="center"/>
          </w:tcPr>
          <w:p w:rsidR="009E0DEB" w:rsidRPr="009F5AEC" w:rsidRDefault="009E0DEB" w:rsidP="002A755B">
            <w:pPr>
              <w:jc w:val="center"/>
              <w:rPr>
                <w:rFonts w:ascii="Times New Roman" w:hAnsi="Times New Roman" w:cs="Times New Roman"/>
                <w:b/>
              </w:rPr>
            </w:pPr>
          </w:p>
          <w:p w:rsidR="009E0DEB" w:rsidRDefault="009E0DEB" w:rsidP="002A755B">
            <w:pPr>
              <w:jc w:val="center"/>
              <w:rPr>
                <w:rFonts w:ascii="Times New Roman" w:hAnsi="Times New Roman" w:cs="Times New Roman"/>
                <w:b/>
              </w:rPr>
            </w:pPr>
            <w:r w:rsidRPr="009F5AEC">
              <w:rPr>
                <w:rFonts w:ascii="Times New Roman" w:hAnsi="Times New Roman" w:cs="Times New Roman"/>
                <w:b/>
              </w:rPr>
              <w:t>150106</w:t>
            </w:r>
          </w:p>
          <w:p w:rsidR="00B053A8" w:rsidRPr="009F5AEC" w:rsidRDefault="00B053A8" w:rsidP="002A755B">
            <w:pPr>
              <w:jc w:val="center"/>
              <w:rPr>
                <w:rFonts w:ascii="Times New Roman" w:hAnsi="Times New Roman" w:cs="Times New Roman"/>
                <w:b/>
              </w:rPr>
            </w:pPr>
            <w:r>
              <w:rPr>
                <w:rFonts w:ascii="Times New Roman" w:hAnsi="Times New Roman" w:cs="Times New Roman"/>
                <w:b/>
              </w:rPr>
              <w:t>Ex150106</w:t>
            </w:r>
          </w:p>
        </w:tc>
        <w:tc>
          <w:tcPr>
            <w:tcW w:w="1406" w:type="pct"/>
            <w:vAlign w:val="center"/>
          </w:tcPr>
          <w:p w:rsidR="009E0DEB" w:rsidRDefault="00EA55A9" w:rsidP="002A755B">
            <w:pPr>
              <w:jc w:val="center"/>
              <w:rPr>
                <w:rFonts w:ascii="Times New Roman" w:hAnsi="Times New Roman" w:cs="Times New Roman"/>
              </w:rPr>
            </w:pPr>
            <w:r>
              <w:rPr>
                <w:rFonts w:ascii="Times New Roman" w:hAnsi="Times New Roman" w:cs="Times New Roman"/>
              </w:rPr>
              <w:t>207,36</w:t>
            </w:r>
          </w:p>
          <w:p w:rsidR="00B053A8" w:rsidRPr="009F5AEC" w:rsidRDefault="00B053A8" w:rsidP="002A755B">
            <w:pPr>
              <w:jc w:val="center"/>
              <w:rPr>
                <w:rFonts w:ascii="Times New Roman" w:hAnsi="Times New Roman" w:cs="Times New Roman"/>
              </w:rPr>
            </w:pPr>
          </w:p>
        </w:tc>
        <w:tc>
          <w:tcPr>
            <w:tcW w:w="724" w:type="pct"/>
            <w:vAlign w:val="center"/>
          </w:tcPr>
          <w:p w:rsidR="009E0DEB" w:rsidRDefault="001E71B8" w:rsidP="002A755B">
            <w:pPr>
              <w:jc w:val="center"/>
              <w:rPr>
                <w:rFonts w:ascii="Times New Roman" w:hAnsi="Times New Roman" w:cs="Times New Roman"/>
              </w:rPr>
            </w:pPr>
            <w:r>
              <w:rPr>
                <w:rFonts w:ascii="Times New Roman" w:hAnsi="Times New Roman" w:cs="Times New Roman"/>
              </w:rPr>
              <w:t>127,32</w:t>
            </w:r>
          </w:p>
          <w:p w:rsidR="00B053A8" w:rsidRPr="009F5AEC" w:rsidRDefault="00B053A8" w:rsidP="002A755B">
            <w:pPr>
              <w:jc w:val="center"/>
              <w:rPr>
                <w:rFonts w:ascii="Times New Roman" w:hAnsi="Times New Roman" w:cs="Times New Roman"/>
              </w:rPr>
            </w:pPr>
            <w:r>
              <w:rPr>
                <w:rFonts w:ascii="Times New Roman" w:hAnsi="Times New Roman" w:cs="Times New Roman"/>
              </w:rPr>
              <w:t>-</w:t>
            </w:r>
          </w:p>
        </w:tc>
        <w:tc>
          <w:tcPr>
            <w:tcW w:w="771" w:type="pct"/>
            <w:vAlign w:val="center"/>
          </w:tcPr>
          <w:p w:rsidR="009E0DEB" w:rsidRDefault="003B39F5" w:rsidP="002A755B">
            <w:pPr>
              <w:jc w:val="center"/>
              <w:rPr>
                <w:rFonts w:ascii="Times New Roman" w:hAnsi="Times New Roman" w:cs="Times New Roman"/>
              </w:rPr>
            </w:pPr>
            <w:r>
              <w:rPr>
                <w:rFonts w:ascii="Times New Roman" w:hAnsi="Times New Roman" w:cs="Times New Roman"/>
              </w:rPr>
              <w:t>334,68</w:t>
            </w:r>
          </w:p>
          <w:p w:rsidR="00B053A8" w:rsidRPr="009F5AEC" w:rsidRDefault="00B053A8" w:rsidP="002A755B">
            <w:pPr>
              <w:jc w:val="center"/>
              <w:rPr>
                <w:rFonts w:ascii="Times New Roman" w:hAnsi="Times New Roman" w:cs="Times New Roman"/>
              </w:rPr>
            </w:pP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proofErr w:type="spellStart"/>
            <w:r w:rsidRPr="009F5AEC">
              <w:rPr>
                <w:rFonts w:ascii="Times New Roman" w:hAnsi="Times New Roman" w:cs="Times New Roman"/>
                <w:b/>
              </w:rPr>
              <w:t>elektroodpady</w:t>
            </w:r>
            <w:proofErr w:type="spellEnd"/>
          </w:p>
        </w:tc>
        <w:tc>
          <w:tcPr>
            <w:tcW w:w="805" w:type="pct"/>
            <w:vAlign w:val="center"/>
          </w:tcPr>
          <w:p w:rsidR="009E0DEB" w:rsidRDefault="009E0DEB" w:rsidP="002A755B">
            <w:pPr>
              <w:jc w:val="center"/>
              <w:rPr>
                <w:rFonts w:ascii="Times New Roman" w:hAnsi="Times New Roman" w:cs="Times New Roman"/>
                <w:b/>
              </w:rPr>
            </w:pPr>
            <w:r w:rsidRPr="009F5AEC">
              <w:rPr>
                <w:rFonts w:ascii="Times New Roman" w:hAnsi="Times New Roman" w:cs="Times New Roman"/>
                <w:b/>
              </w:rPr>
              <w:t>200136</w:t>
            </w:r>
          </w:p>
          <w:p w:rsidR="002D41D6" w:rsidRPr="009F5AEC" w:rsidRDefault="002D41D6" w:rsidP="002A755B">
            <w:pPr>
              <w:jc w:val="center"/>
              <w:rPr>
                <w:rFonts w:ascii="Times New Roman" w:hAnsi="Times New Roman" w:cs="Times New Roman"/>
                <w:b/>
              </w:rPr>
            </w:pPr>
            <w:r>
              <w:rPr>
                <w:rFonts w:ascii="Times New Roman" w:hAnsi="Times New Roman" w:cs="Times New Roman"/>
                <w:b/>
              </w:rPr>
              <w:t>200135</w:t>
            </w:r>
          </w:p>
        </w:tc>
        <w:tc>
          <w:tcPr>
            <w:tcW w:w="1406" w:type="pct"/>
            <w:vAlign w:val="center"/>
          </w:tcPr>
          <w:p w:rsidR="009E0DEB" w:rsidRDefault="00EA55A9" w:rsidP="002A755B">
            <w:pPr>
              <w:jc w:val="center"/>
              <w:rPr>
                <w:rFonts w:ascii="Times New Roman" w:hAnsi="Times New Roman" w:cs="Times New Roman"/>
              </w:rPr>
            </w:pPr>
            <w:r>
              <w:rPr>
                <w:rFonts w:ascii="Times New Roman" w:hAnsi="Times New Roman" w:cs="Times New Roman"/>
              </w:rPr>
              <w:t>2,02</w:t>
            </w:r>
          </w:p>
          <w:p w:rsidR="002D41D6" w:rsidRPr="009F5AEC" w:rsidRDefault="00EA55A9" w:rsidP="002A755B">
            <w:pPr>
              <w:jc w:val="center"/>
              <w:rPr>
                <w:rFonts w:ascii="Times New Roman" w:hAnsi="Times New Roman" w:cs="Times New Roman"/>
              </w:rPr>
            </w:pPr>
            <w:r>
              <w:rPr>
                <w:rFonts w:ascii="Times New Roman" w:hAnsi="Times New Roman" w:cs="Times New Roman"/>
              </w:rPr>
              <w:t>3,21</w:t>
            </w:r>
          </w:p>
        </w:tc>
        <w:tc>
          <w:tcPr>
            <w:tcW w:w="724" w:type="pct"/>
            <w:vAlign w:val="center"/>
          </w:tcPr>
          <w:p w:rsidR="009E0DEB" w:rsidRDefault="001E71B8" w:rsidP="002A755B">
            <w:pPr>
              <w:jc w:val="center"/>
              <w:rPr>
                <w:rFonts w:ascii="Times New Roman" w:hAnsi="Times New Roman" w:cs="Times New Roman"/>
              </w:rPr>
            </w:pPr>
            <w:r>
              <w:rPr>
                <w:rFonts w:ascii="Times New Roman" w:hAnsi="Times New Roman" w:cs="Times New Roman"/>
              </w:rPr>
              <w:t>1,23</w:t>
            </w:r>
          </w:p>
          <w:p w:rsidR="00B053A8" w:rsidRPr="009F5AEC" w:rsidRDefault="00B053A8" w:rsidP="002A755B">
            <w:pPr>
              <w:jc w:val="center"/>
              <w:rPr>
                <w:rFonts w:ascii="Times New Roman" w:hAnsi="Times New Roman" w:cs="Times New Roman"/>
              </w:rPr>
            </w:pPr>
            <w:r>
              <w:rPr>
                <w:rFonts w:ascii="Times New Roman" w:hAnsi="Times New Roman" w:cs="Times New Roman"/>
              </w:rPr>
              <w:t>-</w:t>
            </w:r>
          </w:p>
        </w:tc>
        <w:tc>
          <w:tcPr>
            <w:tcW w:w="771" w:type="pct"/>
            <w:vAlign w:val="center"/>
          </w:tcPr>
          <w:p w:rsidR="009E0DEB" w:rsidRDefault="003B39F5" w:rsidP="002A755B">
            <w:pPr>
              <w:jc w:val="center"/>
              <w:rPr>
                <w:rFonts w:ascii="Times New Roman" w:hAnsi="Times New Roman" w:cs="Times New Roman"/>
              </w:rPr>
            </w:pPr>
            <w:r>
              <w:rPr>
                <w:rFonts w:ascii="Times New Roman" w:hAnsi="Times New Roman" w:cs="Times New Roman"/>
              </w:rPr>
              <w:t>3,25</w:t>
            </w:r>
          </w:p>
          <w:p w:rsidR="00B053A8" w:rsidRPr="009F5AEC" w:rsidRDefault="003B39F5" w:rsidP="002A755B">
            <w:pPr>
              <w:jc w:val="center"/>
              <w:rPr>
                <w:rFonts w:ascii="Times New Roman" w:hAnsi="Times New Roman" w:cs="Times New Roman"/>
              </w:rPr>
            </w:pPr>
            <w:r>
              <w:rPr>
                <w:rFonts w:ascii="Times New Roman" w:hAnsi="Times New Roman" w:cs="Times New Roman"/>
              </w:rPr>
              <w:t>3,21</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 xml:space="preserve">gruz z </w:t>
            </w:r>
            <w:proofErr w:type="spellStart"/>
            <w:r w:rsidRPr="009F5AEC">
              <w:rPr>
                <w:rFonts w:ascii="Times New Roman" w:hAnsi="Times New Roman" w:cs="Times New Roman"/>
                <w:b/>
              </w:rPr>
              <w:t>rozb</w:t>
            </w:r>
            <w:proofErr w:type="spellEnd"/>
            <w:r w:rsidRPr="009F5AEC">
              <w:rPr>
                <w:rFonts w:ascii="Times New Roman" w:hAnsi="Times New Roman" w:cs="Times New Roman"/>
                <w:b/>
              </w:rPr>
              <w:t>.</w:t>
            </w:r>
            <w:r w:rsidR="002A34BC">
              <w:rPr>
                <w:rFonts w:ascii="Times New Roman" w:hAnsi="Times New Roman" w:cs="Times New Roman"/>
                <w:b/>
              </w:rPr>
              <w:t xml:space="preserve"> i</w:t>
            </w:r>
            <w:r w:rsidRPr="009F5AEC">
              <w:rPr>
                <w:rFonts w:ascii="Times New Roman" w:hAnsi="Times New Roman" w:cs="Times New Roman"/>
                <w:b/>
              </w:rPr>
              <w:t xml:space="preserve"> remontu</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170107</w:t>
            </w:r>
          </w:p>
        </w:tc>
        <w:tc>
          <w:tcPr>
            <w:tcW w:w="1406" w:type="pct"/>
            <w:vAlign w:val="center"/>
          </w:tcPr>
          <w:p w:rsidR="009E0DEB" w:rsidRPr="009F5AEC" w:rsidRDefault="00EA55A9" w:rsidP="002A755B">
            <w:pPr>
              <w:jc w:val="center"/>
              <w:rPr>
                <w:rFonts w:ascii="Times New Roman" w:hAnsi="Times New Roman" w:cs="Times New Roman"/>
              </w:rPr>
            </w:pPr>
            <w:r>
              <w:rPr>
                <w:rFonts w:ascii="Times New Roman" w:hAnsi="Times New Roman" w:cs="Times New Roman"/>
              </w:rPr>
              <w:t>17,58</w:t>
            </w:r>
          </w:p>
        </w:tc>
        <w:tc>
          <w:tcPr>
            <w:tcW w:w="724" w:type="pct"/>
            <w:vAlign w:val="center"/>
          </w:tcPr>
          <w:p w:rsidR="009E0DEB" w:rsidRPr="009F5AEC" w:rsidRDefault="001E71B8" w:rsidP="002A755B">
            <w:pPr>
              <w:jc w:val="center"/>
              <w:rPr>
                <w:rFonts w:ascii="Times New Roman" w:hAnsi="Times New Roman" w:cs="Times New Roman"/>
              </w:rPr>
            </w:pPr>
            <w:r>
              <w:rPr>
                <w:rFonts w:ascii="Times New Roman" w:hAnsi="Times New Roman" w:cs="Times New Roman"/>
              </w:rPr>
              <w:t>33,86</w:t>
            </w:r>
          </w:p>
        </w:tc>
        <w:tc>
          <w:tcPr>
            <w:tcW w:w="771" w:type="pct"/>
            <w:vAlign w:val="center"/>
          </w:tcPr>
          <w:p w:rsidR="009E0DEB" w:rsidRPr="009F5AEC" w:rsidRDefault="003B39F5" w:rsidP="00471326">
            <w:pPr>
              <w:jc w:val="center"/>
              <w:rPr>
                <w:rFonts w:ascii="Times New Roman" w:hAnsi="Times New Roman" w:cs="Times New Roman"/>
              </w:rPr>
            </w:pPr>
            <w:r>
              <w:rPr>
                <w:rFonts w:ascii="Times New Roman" w:hAnsi="Times New Roman" w:cs="Times New Roman"/>
              </w:rPr>
              <w:t>51,44</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inne odpady z mechanicznej obróbki*</w:t>
            </w:r>
          </w:p>
        </w:tc>
        <w:tc>
          <w:tcPr>
            <w:tcW w:w="805" w:type="pct"/>
            <w:vAlign w:val="center"/>
          </w:tcPr>
          <w:p w:rsidR="009E0DEB" w:rsidRPr="009F5AEC" w:rsidRDefault="009E0DEB" w:rsidP="002A755B">
            <w:pPr>
              <w:rPr>
                <w:rFonts w:ascii="Times New Roman" w:hAnsi="Times New Roman" w:cs="Times New Roman"/>
                <w:b/>
              </w:rPr>
            </w:pPr>
            <w:r w:rsidRPr="009F5AEC">
              <w:rPr>
                <w:rFonts w:ascii="Times New Roman" w:hAnsi="Times New Roman" w:cs="Times New Roman"/>
                <w:b/>
              </w:rPr>
              <w:t xml:space="preserve">     191212</w:t>
            </w:r>
          </w:p>
        </w:tc>
        <w:tc>
          <w:tcPr>
            <w:tcW w:w="1406" w:type="pct"/>
            <w:vAlign w:val="center"/>
          </w:tcPr>
          <w:p w:rsidR="009E0DEB" w:rsidRPr="009F5AEC" w:rsidRDefault="00EA55A9" w:rsidP="00EA55A9">
            <w:pPr>
              <w:jc w:val="center"/>
              <w:rPr>
                <w:rFonts w:ascii="Times New Roman" w:hAnsi="Times New Roman" w:cs="Times New Roman"/>
              </w:rPr>
            </w:pPr>
            <w:r>
              <w:rPr>
                <w:rFonts w:ascii="Times New Roman" w:hAnsi="Times New Roman" w:cs="Times New Roman"/>
              </w:rPr>
              <w:t>8,40</w:t>
            </w:r>
          </w:p>
        </w:tc>
        <w:tc>
          <w:tcPr>
            <w:tcW w:w="724" w:type="pct"/>
            <w:vAlign w:val="center"/>
          </w:tcPr>
          <w:p w:rsidR="009E0DEB" w:rsidRPr="009F5AEC" w:rsidRDefault="00471326" w:rsidP="00471326">
            <w:pPr>
              <w:jc w:val="center"/>
              <w:rPr>
                <w:rFonts w:ascii="Times New Roman" w:hAnsi="Times New Roman" w:cs="Times New Roman"/>
              </w:rPr>
            </w:pPr>
            <w:r>
              <w:rPr>
                <w:rFonts w:ascii="Times New Roman" w:hAnsi="Times New Roman" w:cs="Times New Roman"/>
              </w:rPr>
              <w:t>-</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8,40</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Papier i tektura</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191201</w:t>
            </w:r>
          </w:p>
        </w:tc>
        <w:tc>
          <w:tcPr>
            <w:tcW w:w="1406" w:type="pct"/>
            <w:vAlign w:val="center"/>
          </w:tcPr>
          <w:p w:rsidR="009E0DEB" w:rsidRPr="009F5AEC" w:rsidRDefault="00EA55A9" w:rsidP="002A755B">
            <w:pPr>
              <w:jc w:val="center"/>
              <w:rPr>
                <w:rFonts w:ascii="Times New Roman" w:hAnsi="Times New Roman" w:cs="Times New Roman"/>
              </w:rPr>
            </w:pPr>
            <w:r>
              <w:rPr>
                <w:rFonts w:ascii="Times New Roman" w:hAnsi="Times New Roman" w:cs="Times New Roman"/>
              </w:rPr>
              <w:t>12,71</w:t>
            </w:r>
          </w:p>
        </w:tc>
        <w:tc>
          <w:tcPr>
            <w:tcW w:w="724" w:type="pct"/>
            <w:vAlign w:val="center"/>
          </w:tcPr>
          <w:p w:rsidR="009E0DEB" w:rsidRPr="009F5AEC" w:rsidRDefault="001E71B8" w:rsidP="00471326">
            <w:pPr>
              <w:jc w:val="center"/>
              <w:rPr>
                <w:rFonts w:ascii="Times New Roman" w:hAnsi="Times New Roman" w:cs="Times New Roman"/>
              </w:rPr>
            </w:pPr>
            <w:r>
              <w:rPr>
                <w:rFonts w:ascii="Times New Roman" w:hAnsi="Times New Roman" w:cs="Times New Roman"/>
              </w:rPr>
              <w:t>11,00</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23,71</w:t>
            </w:r>
          </w:p>
        </w:tc>
      </w:tr>
      <w:tr w:rsidR="009E0DEB" w:rsidRPr="009F5AEC" w:rsidTr="003D41F2">
        <w:trPr>
          <w:trHeight w:val="387"/>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opakowania z papieru i tektury</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150101</w:t>
            </w:r>
          </w:p>
        </w:tc>
        <w:tc>
          <w:tcPr>
            <w:tcW w:w="1406" w:type="pct"/>
            <w:vAlign w:val="center"/>
          </w:tcPr>
          <w:p w:rsidR="009E0DEB" w:rsidRPr="009F5AEC" w:rsidRDefault="009700B4" w:rsidP="002A755B">
            <w:pPr>
              <w:jc w:val="center"/>
              <w:rPr>
                <w:rFonts w:ascii="Times New Roman" w:hAnsi="Times New Roman" w:cs="Times New Roman"/>
              </w:rPr>
            </w:pPr>
            <w:r>
              <w:rPr>
                <w:rFonts w:ascii="Times New Roman" w:hAnsi="Times New Roman" w:cs="Times New Roman"/>
              </w:rPr>
              <w:t>15,46</w:t>
            </w:r>
          </w:p>
        </w:tc>
        <w:tc>
          <w:tcPr>
            <w:tcW w:w="724" w:type="pct"/>
            <w:vAlign w:val="center"/>
          </w:tcPr>
          <w:p w:rsidR="009E0DEB" w:rsidRPr="009F5AEC" w:rsidRDefault="00471326" w:rsidP="002A755B">
            <w:pPr>
              <w:jc w:val="center"/>
              <w:rPr>
                <w:rFonts w:ascii="Times New Roman" w:hAnsi="Times New Roman" w:cs="Times New Roman"/>
              </w:rPr>
            </w:pPr>
            <w:r>
              <w:rPr>
                <w:rFonts w:ascii="Times New Roman" w:hAnsi="Times New Roman" w:cs="Times New Roman"/>
              </w:rPr>
              <w:t>11,04</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26,50</w:t>
            </w:r>
          </w:p>
        </w:tc>
      </w:tr>
      <w:tr w:rsidR="009E0DEB" w:rsidRPr="009F5AEC" w:rsidTr="003D41F2">
        <w:trPr>
          <w:trHeight w:val="408"/>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 xml:space="preserve">opakowania z </w:t>
            </w:r>
            <w:proofErr w:type="spellStart"/>
            <w:r w:rsidRPr="009F5AEC">
              <w:rPr>
                <w:rFonts w:ascii="Times New Roman" w:hAnsi="Times New Roman" w:cs="Times New Roman"/>
                <w:b/>
              </w:rPr>
              <w:t>tw</w:t>
            </w:r>
            <w:proofErr w:type="spellEnd"/>
            <w:r w:rsidRPr="009F5AEC">
              <w:rPr>
                <w:rFonts w:ascii="Times New Roman" w:hAnsi="Times New Roman" w:cs="Times New Roman"/>
                <w:b/>
              </w:rPr>
              <w:t>. Sztucznych</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150102</w:t>
            </w:r>
          </w:p>
        </w:tc>
        <w:tc>
          <w:tcPr>
            <w:tcW w:w="1406" w:type="pct"/>
            <w:vAlign w:val="center"/>
          </w:tcPr>
          <w:p w:rsidR="009E0DEB" w:rsidRPr="009F5AEC" w:rsidRDefault="009700B4" w:rsidP="002A755B">
            <w:pPr>
              <w:jc w:val="center"/>
              <w:rPr>
                <w:rFonts w:ascii="Times New Roman" w:hAnsi="Times New Roman" w:cs="Times New Roman"/>
              </w:rPr>
            </w:pPr>
            <w:r>
              <w:rPr>
                <w:rFonts w:ascii="Times New Roman" w:hAnsi="Times New Roman" w:cs="Times New Roman"/>
              </w:rPr>
              <w:t>4,52</w:t>
            </w:r>
          </w:p>
        </w:tc>
        <w:tc>
          <w:tcPr>
            <w:tcW w:w="724" w:type="pct"/>
            <w:vAlign w:val="center"/>
          </w:tcPr>
          <w:p w:rsidR="009E0DEB" w:rsidRPr="009F5AEC" w:rsidRDefault="001E71B8" w:rsidP="002A755B">
            <w:pPr>
              <w:jc w:val="center"/>
              <w:rPr>
                <w:rFonts w:ascii="Times New Roman" w:hAnsi="Times New Roman" w:cs="Times New Roman"/>
              </w:rPr>
            </w:pPr>
            <w:r>
              <w:rPr>
                <w:rFonts w:ascii="Times New Roman" w:hAnsi="Times New Roman" w:cs="Times New Roman"/>
              </w:rPr>
              <w:t>-</w:t>
            </w:r>
          </w:p>
        </w:tc>
        <w:tc>
          <w:tcPr>
            <w:tcW w:w="771" w:type="pct"/>
            <w:vAlign w:val="center"/>
          </w:tcPr>
          <w:p w:rsidR="009E0DEB" w:rsidRPr="009F5AEC" w:rsidRDefault="009700B4" w:rsidP="002A755B">
            <w:pPr>
              <w:jc w:val="center"/>
              <w:rPr>
                <w:rFonts w:ascii="Times New Roman" w:hAnsi="Times New Roman" w:cs="Times New Roman"/>
              </w:rPr>
            </w:pPr>
            <w:r>
              <w:rPr>
                <w:rFonts w:ascii="Times New Roman" w:hAnsi="Times New Roman" w:cs="Times New Roman"/>
              </w:rPr>
              <w:t>4,52</w:t>
            </w:r>
          </w:p>
        </w:tc>
      </w:tr>
      <w:tr w:rsidR="009E0DEB" w:rsidRPr="009F5AEC" w:rsidTr="003D41F2">
        <w:trPr>
          <w:trHeight w:val="408"/>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odpady z betonu z rozbiórek</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170101</w:t>
            </w:r>
          </w:p>
        </w:tc>
        <w:tc>
          <w:tcPr>
            <w:tcW w:w="1406" w:type="pct"/>
            <w:vAlign w:val="center"/>
          </w:tcPr>
          <w:p w:rsidR="009E0DEB" w:rsidRPr="009F5AEC" w:rsidRDefault="009700B4" w:rsidP="002D41D6">
            <w:pPr>
              <w:jc w:val="center"/>
              <w:rPr>
                <w:rFonts w:ascii="Times New Roman" w:hAnsi="Times New Roman" w:cs="Times New Roman"/>
              </w:rPr>
            </w:pPr>
            <w:r>
              <w:rPr>
                <w:rFonts w:ascii="Times New Roman" w:hAnsi="Times New Roman" w:cs="Times New Roman"/>
              </w:rPr>
              <w:t>13,11</w:t>
            </w:r>
          </w:p>
        </w:tc>
        <w:tc>
          <w:tcPr>
            <w:tcW w:w="724" w:type="pct"/>
            <w:vAlign w:val="center"/>
          </w:tcPr>
          <w:p w:rsidR="009E0DEB" w:rsidRPr="009F5AEC" w:rsidRDefault="001E71B8" w:rsidP="002A755B">
            <w:pPr>
              <w:jc w:val="center"/>
              <w:rPr>
                <w:rFonts w:ascii="Times New Roman" w:hAnsi="Times New Roman" w:cs="Times New Roman"/>
              </w:rPr>
            </w:pPr>
            <w:r>
              <w:rPr>
                <w:rFonts w:ascii="Times New Roman" w:hAnsi="Times New Roman" w:cs="Times New Roman"/>
              </w:rPr>
              <w:t>14,28</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27,39</w:t>
            </w:r>
          </w:p>
        </w:tc>
      </w:tr>
      <w:tr w:rsidR="009E0DEB" w:rsidRPr="009F5AEC" w:rsidTr="003D41F2">
        <w:trPr>
          <w:trHeight w:val="408"/>
        </w:trPr>
        <w:tc>
          <w:tcPr>
            <w:tcW w:w="1294" w:type="pct"/>
          </w:tcPr>
          <w:p w:rsidR="009E0DEB" w:rsidRPr="009F5AEC" w:rsidRDefault="008D1B6D" w:rsidP="002A755B">
            <w:pPr>
              <w:jc w:val="center"/>
              <w:rPr>
                <w:rFonts w:ascii="Times New Roman" w:hAnsi="Times New Roman" w:cs="Times New Roman"/>
                <w:b/>
              </w:rPr>
            </w:pPr>
            <w:r>
              <w:rPr>
                <w:rFonts w:ascii="Times New Roman" w:hAnsi="Times New Roman" w:cs="Times New Roman"/>
                <w:b/>
              </w:rPr>
              <w:t xml:space="preserve">Kompost nie </w:t>
            </w:r>
            <w:proofErr w:type="spellStart"/>
            <w:r>
              <w:rPr>
                <w:rFonts w:ascii="Times New Roman" w:hAnsi="Times New Roman" w:cs="Times New Roman"/>
                <w:b/>
              </w:rPr>
              <w:t>uleg</w:t>
            </w:r>
            <w:proofErr w:type="spellEnd"/>
            <w:r>
              <w:rPr>
                <w:rFonts w:ascii="Times New Roman" w:hAnsi="Times New Roman" w:cs="Times New Roman"/>
                <w:b/>
              </w:rPr>
              <w:t>.</w:t>
            </w:r>
            <w:r w:rsidR="009E0DEB" w:rsidRPr="009F5AEC">
              <w:rPr>
                <w:rFonts w:ascii="Times New Roman" w:hAnsi="Times New Roman" w:cs="Times New Roman"/>
                <w:b/>
              </w:rPr>
              <w:t xml:space="preserve"> biodegradacji</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190503</w:t>
            </w:r>
          </w:p>
        </w:tc>
        <w:tc>
          <w:tcPr>
            <w:tcW w:w="1406"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w:t>
            </w:r>
          </w:p>
        </w:tc>
        <w:tc>
          <w:tcPr>
            <w:tcW w:w="724" w:type="pct"/>
            <w:vAlign w:val="center"/>
          </w:tcPr>
          <w:p w:rsidR="009E0DEB" w:rsidRPr="009F5AEC" w:rsidRDefault="008D1B6D" w:rsidP="002A755B">
            <w:pPr>
              <w:jc w:val="center"/>
              <w:rPr>
                <w:rFonts w:ascii="Times New Roman" w:hAnsi="Times New Roman" w:cs="Times New Roman"/>
              </w:rPr>
            </w:pPr>
            <w:r>
              <w:rPr>
                <w:rFonts w:ascii="Times New Roman" w:hAnsi="Times New Roman" w:cs="Times New Roman"/>
              </w:rPr>
              <w:t>-</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w:t>
            </w:r>
          </w:p>
        </w:tc>
      </w:tr>
      <w:tr w:rsidR="009E0DEB" w:rsidRPr="009F5AEC" w:rsidTr="003D41F2">
        <w:trPr>
          <w:trHeight w:val="408"/>
        </w:trPr>
        <w:tc>
          <w:tcPr>
            <w:tcW w:w="1294" w:type="pct"/>
          </w:tcPr>
          <w:p w:rsidR="009E0DEB" w:rsidRPr="008D1B6D" w:rsidRDefault="008D1B6D" w:rsidP="002A755B">
            <w:pPr>
              <w:jc w:val="center"/>
              <w:rPr>
                <w:rFonts w:ascii="Times New Roman" w:hAnsi="Times New Roman" w:cs="Times New Roman"/>
                <w:b/>
              </w:rPr>
            </w:pPr>
            <w:r w:rsidRPr="008D1B6D">
              <w:rPr>
                <w:rFonts w:ascii="Times New Roman" w:hAnsi="Times New Roman" w:cs="Times New Roman"/>
                <w:b/>
              </w:rPr>
              <w:t>Inne nie wymienione frakcje zbierane w sposób selektywny popiół gosp. domowych</w:t>
            </w:r>
          </w:p>
        </w:tc>
        <w:tc>
          <w:tcPr>
            <w:tcW w:w="805" w:type="pct"/>
            <w:vAlign w:val="center"/>
          </w:tcPr>
          <w:p w:rsidR="009E0DEB" w:rsidRPr="009F5AEC" w:rsidRDefault="008D1B6D" w:rsidP="008D1B6D">
            <w:pPr>
              <w:jc w:val="center"/>
              <w:rPr>
                <w:rFonts w:ascii="Times New Roman" w:hAnsi="Times New Roman" w:cs="Times New Roman"/>
                <w:b/>
              </w:rPr>
            </w:pPr>
            <w:r>
              <w:rPr>
                <w:rFonts w:ascii="Times New Roman" w:hAnsi="Times New Roman" w:cs="Times New Roman"/>
                <w:b/>
              </w:rPr>
              <w:t>Ex200199</w:t>
            </w:r>
          </w:p>
        </w:tc>
        <w:tc>
          <w:tcPr>
            <w:tcW w:w="1406" w:type="pct"/>
            <w:vAlign w:val="center"/>
          </w:tcPr>
          <w:p w:rsidR="009E0DEB" w:rsidRPr="009F5AEC" w:rsidRDefault="009700B4" w:rsidP="002A755B">
            <w:pPr>
              <w:jc w:val="center"/>
              <w:rPr>
                <w:rFonts w:ascii="Times New Roman" w:hAnsi="Times New Roman" w:cs="Times New Roman"/>
              </w:rPr>
            </w:pPr>
            <w:r>
              <w:rPr>
                <w:rFonts w:ascii="Times New Roman" w:hAnsi="Times New Roman" w:cs="Times New Roman"/>
              </w:rPr>
              <w:t>44,59</w:t>
            </w:r>
          </w:p>
        </w:tc>
        <w:tc>
          <w:tcPr>
            <w:tcW w:w="724" w:type="pct"/>
            <w:vAlign w:val="center"/>
          </w:tcPr>
          <w:p w:rsidR="009E0DEB" w:rsidRPr="009F5AEC" w:rsidRDefault="00DE3B1A" w:rsidP="008D1B6D">
            <w:pPr>
              <w:jc w:val="center"/>
              <w:rPr>
                <w:rFonts w:ascii="Times New Roman" w:hAnsi="Times New Roman" w:cs="Times New Roman"/>
              </w:rPr>
            </w:pPr>
            <w:r>
              <w:rPr>
                <w:rFonts w:ascii="Times New Roman" w:hAnsi="Times New Roman" w:cs="Times New Roman"/>
              </w:rPr>
              <w:t>31,90</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76,49</w:t>
            </w:r>
          </w:p>
        </w:tc>
      </w:tr>
      <w:tr w:rsidR="009E0DEB" w:rsidRPr="009F5AEC" w:rsidTr="003D41F2">
        <w:trPr>
          <w:trHeight w:val="408"/>
        </w:trPr>
        <w:tc>
          <w:tcPr>
            <w:tcW w:w="1294" w:type="pct"/>
          </w:tcPr>
          <w:p w:rsidR="009E0DEB" w:rsidRPr="009F5AEC" w:rsidRDefault="009E0DEB" w:rsidP="008D1B6D">
            <w:pPr>
              <w:jc w:val="center"/>
              <w:rPr>
                <w:rFonts w:ascii="Times New Roman" w:hAnsi="Times New Roman" w:cs="Times New Roman"/>
                <w:b/>
              </w:rPr>
            </w:pPr>
            <w:r w:rsidRPr="009F5AEC">
              <w:rPr>
                <w:rFonts w:ascii="Times New Roman" w:hAnsi="Times New Roman" w:cs="Times New Roman"/>
                <w:b/>
              </w:rPr>
              <w:t>Odpady ulegające biodegradacji</w:t>
            </w:r>
          </w:p>
        </w:tc>
        <w:tc>
          <w:tcPr>
            <w:tcW w:w="805" w:type="pct"/>
            <w:vAlign w:val="center"/>
          </w:tcPr>
          <w:p w:rsidR="008D1B6D" w:rsidRDefault="008D1B6D" w:rsidP="002A755B">
            <w:pPr>
              <w:jc w:val="center"/>
              <w:rPr>
                <w:rFonts w:ascii="Times New Roman" w:hAnsi="Times New Roman" w:cs="Times New Roman"/>
                <w:b/>
              </w:rPr>
            </w:pPr>
            <w:r>
              <w:rPr>
                <w:rFonts w:ascii="Times New Roman" w:hAnsi="Times New Roman" w:cs="Times New Roman"/>
                <w:b/>
              </w:rPr>
              <w:t>200101</w:t>
            </w:r>
          </w:p>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200203</w:t>
            </w:r>
          </w:p>
        </w:tc>
        <w:tc>
          <w:tcPr>
            <w:tcW w:w="1406" w:type="pct"/>
            <w:vAlign w:val="center"/>
          </w:tcPr>
          <w:p w:rsidR="003B39F5" w:rsidRDefault="003B39F5" w:rsidP="002A755B">
            <w:pPr>
              <w:jc w:val="center"/>
              <w:rPr>
                <w:rFonts w:ascii="Times New Roman" w:hAnsi="Times New Roman" w:cs="Times New Roman"/>
              </w:rPr>
            </w:pPr>
            <w:r>
              <w:rPr>
                <w:rFonts w:ascii="Times New Roman" w:hAnsi="Times New Roman" w:cs="Times New Roman"/>
              </w:rPr>
              <w:t>-</w:t>
            </w:r>
          </w:p>
          <w:p w:rsidR="003B39F5" w:rsidRDefault="003B39F5" w:rsidP="002A755B">
            <w:pPr>
              <w:jc w:val="center"/>
              <w:rPr>
                <w:rFonts w:ascii="Times New Roman" w:hAnsi="Times New Roman" w:cs="Times New Roman"/>
              </w:rPr>
            </w:pPr>
            <w:r>
              <w:rPr>
                <w:rFonts w:ascii="Times New Roman" w:hAnsi="Times New Roman" w:cs="Times New Roman"/>
              </w:rPr>
              <w:t>23,02</w:t>
            </w:r>
          </w:p>
          <w:p w:rsidR="003B39F5" w:rsidRPr="009F5AEC" w:rsidRDefault="003B39F5" w:rsidP="002A755B">
            <w:pPr>
              <w:jc w:val="center"/>
              <w:rPr>
                <w:rFonts w:ascii="Times New Roman" w:hAnsi="Times New Roman" w:cs="Times New Roman"/>
              </w:rPr>
            </w:pPr>
          </w:p>
        </w:tc>
        <w:tc>
          <w:tcPr>
            <w:tcW w:w="724" w:type="pct"/>
            <w:vAlign w:val="center"/>
          </w:tcPr>
          <w:p w:rsidR="008D1B6D" w:rsidRDefault="00DE3B1A" w:rsidP="002A755B">
            <w:pPr>
              <w:jc w:val="center"/>
              <w:rPr>
                <w:rFonts w:ascii="Times New Roman" w:hAnsi="Times New Roman" w:cs="Times New Roman"/>
              </w:rPr>
            </w:pPr>
            <w:r>
              <w:rPr>
                <w:rFonts w:ascii="Times New Roman" w:hAnsi="Times New Roman" w:cs="Times New Roman"/>
              </w:rPr>
              <w:t>24,54</w:t>
            </w:r>
          </w:p>
          <w:p w:rsidR="00DE3B1A" w:rsidRPr="009F5AEC" w:rsidRDefault="00DE3B1A" w:rsidP="002A755B">
            <w:pPr>
              <w:jc w:val="center"/>
              <w:rPr>
                <w:rFonts w:ascii="Times New Roman" w:hAnsi="Times New Roman" w:cs="Times New Roman"/>
              </w:rPr>
            </w:pPr>
            <w:r>
              <w:rPr>
                <w:rFonts w:ascii="Times New Roman" w:hAnsi="Times New Roman" w:cs="Times New Roman"/>
              </w:rPr>
              <w:t>44,92</w:t>
            </w:r>
          </w:p>
        </w:tc>
        <w:tc>
          <w:tcPr>
            <w:tcW w:w="771" w:type="pct"/>
            <w:vAlign w:val="center"/>
          </w:tcPr>
          <w:p w:rsidR="009E0DEB" w:rsidRDefault="003B39F5" w:rsidP="002A755B">
            <w:pPr>
              <w:jc w:val="center"/>
              <w:rPr>
                <w:rFonts w:ascii="Times New Roman" w:hAnsi="Times New Roman" w:cs="Times New Roman"/>
              </w:rPr>
            </w:pPr>
            <w:r>
              <w:rPr>
                <w:rFonts w:ascii="Times New Roman" w:hAnsi="Times New Roman" w:cs="Times New Roman"/>
              </w:rPr>
              <w:t>24,54</w:t>
            </w:r>
          </w:p>
          <w:p w:rsidR="008D1B6D" w:rsidRPr="009F5AEC" w:rsidRDefault="003B39F5" w:rsidP="002A755B">
            <w:pPr>
              <w:jc w:val="center"/>
              <w:rPr>
                <w:rFonts w:ascii="Times New Roman" w:hAnsi="Times New Roman" w:cs="Times New Roman"/>
              </w:rPr>
            </w:pPr>
            <w:r>
              <w:rPr>
                <w:rFonts w:ascii="Times New Roman" w:hAnsi="Times New Roman" w:cs="Times New Roman"/>
              </w:rPr>
              <w:t>67,94</w:t>
            </w:r>
          </w:p>
        </w:tc>
      </w:tr>
      <w:tr w:rsidR="009E0DEB" w:rsidRPr="009F5AEC" w:rsidTr="003D41F2">
        <w:trPr>
          <w:trHeight w:val="408"/>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Odpady wielkogabarytowe</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200307</w:t>
            </w:r>
          </w:p>
        </w:tc>
        <w:tc>
          <w:tcPr>
            <w:tcW w:w="1406"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19,73</w:t>
            </w:r>
          </w:p>
        </w:tc>
        <w:tc>
          <w:tcPr>
            <w:tcW w:w="724" w:type="pct"/>
            <w:vAlign w:val="center"/>
          </w:tcPr>
          <w:p w:rsidR="009E0DEB" w:rsidRPr="009F5AEC" w:rsidRDefault="00DE3B1A" w:rsidP="002A755B">
            <w:pPr>
              <w:jc w:val="center"/>
              <w:rPr>
                <w:rFonts w:ascii="Times New Roman" w:hAnsi="Times New Roman" w:cs="Times New Roman"/>
              </w:rPr>
            </w:pPr>
            <w:r>
              <w:rPr>
                <w:rFonts w:ascii="Times New Roman" w:hAnsi="Times New Roman" w:cs="Times New Roman"/>
              </w:rPr>
              <w:t>13,235</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32,965</w:t>
            </w:r>
          </w:p>
        </w:tc>
      </w:tr>
      <w:tr w:rsidR="009E0DEB" w:rsidRPr="009F5AEC" w:rsidTr="003D41F2">
        <w:trPr>
          <w:trHeight w:val="408"/>
        </w:trPr>
        <w:tc>
          <w:tcPr>
            <w:tcW w:w="1294" w:type="pct"/>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Zużyte opony</w:t>
            </w:r>
          </w:p>
        </w:tc>
        <w:tc>
          <w:tcPr>
            <w:tcW w:w="805" w:type="pct"/>
            <w:vAlign w:val="center"/>
          </w:tcPr>
          <w:p w:rsidR="009E0DEB" w:rsidRPr="009F5AEC" w:rsidRDefault="009E0DEB" w:rsidP="002A755B">
            <w:pPr>
              <w:jc w:val="center"/>
              <w:rPr>
                <w:rFonts w:ascii="Times New Roman" w:hAnsi="Times New Roman" w:cs="Times New Roman"/>
                <w:b/>
              </w:rPr>
            </w:pPr>
            <w:r w:rsidRPr="009F5AEC">
              <w:rPr>
                <w:rFonts w:ascii="Times New Roman" w:hAnsi="Times New Roman" w:cs="Times New Roman"/>
                <w:b/>
              </w:rPr>
              <w:t>160103</w:t>
            </w:r>
          </w:p>
        </w:tc>
        <w:tc>
          <w:tcPr>
            <w:tcW w:w="1406" w:type="pct"/>
            <w:vAlign w:val="center"/>
          </w:tcPr>
          <w:p w:rsidR="009E0DEB" w:rsidRPr="009F5AEC" w:rsidRDefault="003B39F5" w:rsidP="008D1B6D">
            <w:pPr>
              <w:jc w:val="center"/>
              <w:rPr>
                <w:rFonts w:ascii="Times New Roman" w:hAnsi="Times New Roman" w:cs="Times New Roman"/>
              </w:rPr>
            </w:pPr>
            <w:r>
              <w:rPr>
                <w:rFonts w:ascii="Times New Roman" w:hAnsi="Times New Roman" w:cs="Times New Roman"/>
              </w:rPr>
              <w:t>4,57</w:t>
            </w:r>
          </w:p>
        </w:tc>
        <w:tc>
          <w:tcPr>
            <w:tcW w:w="724" w:type="pct"/>
            <w:vAlign w:val="center"/>
          </w:tcPr>
          <w:p w:rsidR="009E0DEB" w:rsidRPr="009F5AEC" w:rsidRDefault="00DE3B1A" w:rsidP="002A755B">
            <w:pPr>
              <w:jc w:val="center"/>
              <w:rPr>
                <w:rFonts w:ascii="Times New Roman" w:hAnsi="Times New Roman" w:cs="Times New Roman"/>
              </w:rPr>
            </w:pPr>
            <w:r>
              <w:rPr>
                <w:rFonts w:ascii="Times New Roman" w:hAnsi="Times New Roman" w:cs="Times New Roman"/>
              </w:rPr>
              <w:t>1,80</w:t>
            </w:r>
          </w:p>
        </w:tc>
        <w:tc>
          <w:tcPr>
            <w:tcW w:w="771" w:type="pct"/>
            <w:vAlign w:val="center"/>
          </w:tcPr>
          <w:p w:rsidR="009E0DEB" w:rsidRPr="009F5AEC" w:rsidRDefault="003B39F5" w:rsidP="002A755B">
            <w:pPr>
              <w:jc w:val="center"/>
              <w:rPr>
                <w:rFonts w:ascii="Times New Roman" w:hAnsi="Times New Roman" w:cs="Times New Roman"/>
              </w:rPr>
            </w:pPr>
            <w:r>
              <w:rPr>
                <w:rFonts w:ascii="Times New Roman" w:hAnsi="Times New Roman" w:cs="Times New Roman"/>
              </w:rPr>
              <w:t>6,37</w:t>
            </w:r>
          </w:p>
        </w:tc>
      </w:tr>
    </w:tbl>
    <w:p w:rsidR="009E0DEB" w:rsidRPr="003807B8" w:rsidRDefault="009E0DEB" w:rsidP="002A755B">
      <w:pPr>
        <w:rPr>
          <w:rFonts w:ascii="Times New Roman" w:hAnsi="Times New Roman"/>
        </w:rPr>
      </w:pPr>
      <w:r w:rsidRPr="003807B8">
        <w:rPr>
          <w:rFonts w:ascii="Times New Roman" w:hAnsi="Times New Roman"/>
        </w:rPr>
        <w:t>Ilości podane w Mg</w:t>
      </w:r>
    </w:p>
    <w:p w:rsidR="00C12881" w:rsidRPr="009F5AEC" w:rsidRDefault="009E0DEB" w:rsidP="00E31A6D">
      <w:pPr>
        <w:pStyle w:val="Teksttreci0"/>
        <w:shd w:val="clear" w:color="auto" w:fill="auto"/>
        <w:spacing w:after="0" w:line="240" w:lineRule="auto"/>
        <w:ind w:left="360" w:right="20" w:firstLine="0"/>
        <w:jc w:val="both"/>
        <w:rPr>
          <w:sz w:val="24"/>
          <w:szCs w:val="24"/>
        </w:rPr>
      </w:pPr>
      <w:r w:rsidRPr="009F5AEC">
        <w:rPr>
          <w:sz w:val="24"/>
          <w:szCs w:val="24"/>
        </w:rPr>
        <w:t>*masa odpadów powstała w wyniku sortowania odpadów o kodzie 200301</w:t>
      </w:r>
    </w:p>
    <w:p w:rsidR="002E03E5" w:rsidRDefault="002E03E5" w:rsidP="002A755B">
      <w:pPr>
        <w:jc w:val="center"/>
        <w:rPr>
          <w:rFonts w:ascii="Times New Roman" w:hAnsi="Times New Roman" w:cs="Times New Roman"/>
          <w:b/>
          <w:sz w:val="32"/>
          <w:szCs w:val="32"/>
        </w:rPr>
      </w:pPr>
    </w:p>
    <w:p w:rsidR="00552448" w:rsidRPr="003807B8" w:rsidRDefault="00552448" w:rsidP="002A755B">
      <w:pPr>
        <w:jc w:val="center"/>
        <w:rPr>
          <w:rFonts w:ascii="Times New Roman" w:hAnsi="Times New Roman" w:cs="Times New Roman"/>
          <w:b/>
          <w:sz w:val="32"/>
          <w:szCs w:val="32"/>
        </w:rPr>
      </w:pPr>
      <w:r w:rsidRPr="003807B8">
        <w:rPr>
          <w:rFonts w:ascii="Times New Roman" w:hAnsi="Times New Roman" w:cs="Times New Roman"/>
          <w:b/>
          <w:sz w:val="32"/>
          <w:szCs w:val="32"/>
        </w:rPr>
        <w:t>Rozdział 4.</w:t>
      </w:r>
    </w:p>
    <w:p w:rsidR="00C12881" w:rsidRPr="003807B8" w:rsidRDefault="00C12881" w:rsidP="002A755B">
      <w:pPr>
        <w:jc w:val="center"/>
        <w:rPr>
          <w:rFonts w:ascii="Times New Roman" w:hAnsi="Times New Roman" w:cs="Times New Roman"/>
          <w:b/>
          <w:sz w:val="32"/>
          <w:szCs w:val="32"/>
          <w:u w:val="single"/>
        </w:rPr>
      </w:pPr>
      <w:r w:rsidRPr="003807B8">
        <w:rPr>
          <w:rFonts w:ascii="Times New Roman" w:hAnsi="Times New Roman" w:cs="Times New Roman"/>
          <w:b/>
          <w:sz w:val="32"/>
          <w:szCs w:val="32"/>
          <w:u w:val="single"/>
        </w:rPr>
        <w:t>WYMAGANY TERMIN WYKONANIA ZAMÓWIENIA</w:t>
      </w:r>
    </w:p>
    <w:p w:rsidR="00C12881" w:rsidRDefault="00C12881" w:rsidP="00E31A6D">
      <w:pPr>
        <w:rPr>
          <w:rFonts w:ascii="Times New Roman" w:hAnsi="Times New Roman" w:cs="Times New Roman"/>
          <w:b/>
        </w:rPr>
      </w:pPr>
      <w:r w:rsidRPr="009F5AEC">
        <w:rPr>
          <w:rFonts w:ascii="Times New Roman" w:hAnsi="Times New Roman" w:cs="Times New Roman"/>
        </w:rPr>
        <w:t xml:space="preserve">Wymagany termin realizacji zamówienia – </w:t>
      </w:r>
      <w:r w:rsidR="00D70637">
        <w:rPr>
          <w:rFonts w:ascii="Times New Roman" w:hAnsi="Times New Roman" w:cs="Times New Roman"/>
          <w:b/>
        </w:rPr>
        <w:t xml:space="preserve">od dnia </w:t>
      </w:r>
      <w:r w:rsidRPr="0058293C">
        <w:rPr>
          <w:rFonts w:ascii="Times New Roman" w:hAnsi="Times New Roman" w:cs="Times New Roman"/>
          <w:b/>
        </w:rPr>
        <w:t xml:space="preserve">1 </w:t>
      </w:r>
      <w:r w:rsidR="00796724">
        <w:rPr>
          <w:rFonts w:ascii="Times New Roman" w:hAnsi="Times New Roman" w:cs="Times New Roman"/>
          <w:b/>
        </w:rPr>
        <w:t>stycznia</w:t>
      </w:r>
      <w:r w:rsidR="00B748F4">
        <w:rPr>
          <w:rFonts w:ascii="Times New Roman" w:hAnsi="Times New Roman" w:cs="Times New Roman"/>
          <w:b/>
        </w:rPr>
        <w:t xml:space="preserve"> 202</w:t>
      </w:r>
      <w:r w:rsidR="002B59F1">
        <w:rPr>
          <w:rFonts w:ascii="Times New Roman" w:hAnsi="Times New Roman" w:cs="Times New Roman"/>
          <w:b/>
        </w:rPr>
        <w:t>1</w:t>
      </w:r>
      <w:r w:rsidRPr="0058293C">
        <w:rPr>
          <w:rFonts w:ascii="Times New Roman" w:hAnsi="Times New Roman" w:cs="Times New Roman"/>
          <w:b/>
        </w:rPr>
        <w:t xml:space="preserve"> r. do 31 grudnia  20</w:t>
      </w:r>
      <w:r w:rsidR="002B59F1">
        <w:rPr>
          <w:rFonts w:ascii="Times New Roman" w:hAnsi="Times New Roman" w:cs="Times New Roman"/>
          <w:b/>
        </w:rPr>
        <w:t>21</w:t>
      </w:r>
      <w:r w:rsidRPr="0058293C">
        <w:rPr>
          <w:rFonts w:ascii="Times New Roman" w:hAnsi="Times New Roman" w:cs="Times New Roman"/>
          <w:b/>
        </w:rPr>
        <w:t xml:space="preserve"> r.</w:t>
      </w:r>
    </w:p>
    <w:p w:rsidR="00F40D22" w:rsidRDefault="00552448" w:rsidP="002A755B">
      <w:pPr>
        <w:pStyle w:val="Nagwek20"/>
        <w:keepNext/>
        <w:keepLines/>
        <w:shd w:val="clear" w:color="auto" w:fill="auto"/>
        <w:spacing w:after="0" w:line="240" w:lineRule="auto"/>
        <w:ind w:left="40" w:right="20" w:firstLine="0"/>
        <w:jc w:val="center"/>
        <w:rPr>
          <w:sz w:val="32"/>
          <w:szCs w:val="32"/>
        </w:rPr>
      </w:pPr>
      <w:bookmarkStart w:id="5" w:name="bookmark16"/>
      <w:bookmarkStart w:id="6" w:name="bookmark17"/>
      <w:r w:rsidRPr="003807B8">
        <w:rPr>
          <w:sz w:val="32"/>
          <w:szCs w:val="32"/>
        </w:rPr>
        <w:lastRenderedPageBreak/>
        <w:t>Rozdział 5.</w:t>
      </w:r>
    </w:p>
    <w:p w:rsidR="003807B8" w:rsidRPr="003807B8" w:rsidRDefault="003807B8" w:rsidP="009712C4">
      <w:pPr>
        <w:pStyle w:val="Nagwek20"/>
        <w:keepNext/>
        <w:keepLines/>
        <w:shd w:val="clear" w:color="auto" w:fill="auto"/>
        <w:spacing w:after="0" w:line="240" w:lineRule="auto"/>
        <w:ind w:left="40" w:right="20" w:firstLine="0"/>
        <w:jc w:val="center"/>
        <w:rPr>
          <w:sz w:val="32"/>
          <w:szCs w:val="32"/>
          <w:u w:val="single"/>
        </w:rPr>
      </w:pPr>
      <w:r>
        <w:rPr>
          <w:sz w:val="32"/>
          <w:szCs w:val="32"/>
          <w:u w:val="single"/>
        </w:rPr>
        <w:t>WARUNKI UDZIAŁU W POSTĘPOWANIU I SPOSÓB DODKONYWANIA OCENY ICH SPEŁNIANIA</w:t>
      </w:r>
    </w:p>
    <w:bookmarkEnd w:id="5"/>
    <w:bookmarkEnd w:id="6"/>
    <w:p w:rsidR="00673BF8" w:rsidRPr="00673BF8" w:rsidRDefault="00673BF8" w:rsidP="0086587D">
      <w:pPr>
        <w:pStyle w:val="Akapitzlist"/>
        <w:numPr>
          <w:ilvl w:val="0"/>
          <w:numId w:val="25"/>
        </w:numPr>
        <w:tabs>
          <w:tab w:val="left" w:pos="458"/>
        </w:tabs>
        <w:spacing w:after="0" w:line="240" w:lineRule="auto"/>
        <w:contextualSpacing w:val="0"/>
        <w:jc w:val="both"/>
        <w:rPr>
          <w:rFonts w:ascii="Times New Roman" w:eastAsia="Times New Roman" w:hAnsi="Times New Roman"/>
          <w:b/>
          <w:bCs/>
          <w:vanish/>
          <w:color w:val="000000"/>
          <w:sz w:val="24"/>
          <w:szCs w:val="24"/>
          <w:lang w:eastAsia="pl-PL"/>
        </w:rPr>
      </w:pPr>
    </w:p>
    <w:p w:rsidR="00673BF8" w:rsidRPr="00673BF8" w:rsidRDefault="00673BF8" w:rsidP="0086587D">
      <w:pPr>
        <w:pStyle w:val="Akapitzlist"/>
        <w:numPr>
          <w:ilvl w:val="0"/>
          <w:numId w:val="25"/>
        </w:numPr>
        <w:tabs>
          <w:tab w:val="left" w:pos="458"/>
        </w:tabs>
        <w:spacing w:after="0" w:line="240" w:lineRule="auto"/>
        <w:contextualSpacing w:val="0"/>
        <w:jc w:val="both"/>
        <w:rPr>
          <w:rFonts w:ascii="Times New Roman" w:eastAsia="Times New Roman" w:hAnsi="Times New Roman"/>
          <w:b/>
          <w:bCs/>
          <w:vanish/>
          <w:color w:val="000000"/>
          <w:sz w:val="24"/>
          <w:szCs w:val="24"/>
          <w:lang w:eastAsia="pl-PL"/>
        </w:rPr>
      </w:pPr>
    </w:p>
    <w:p w:rsidR="00673BF8" w:rsidRPr="00673BF8" w:rsidRDefault="00673BF8" w:rsidP="0086587D">
      <w:pPr>
        <w:pStyle w:val="Akapitzlist"/>
        <w:numPr>
          <w:ilvl w:val="0"/>
          <w:numId w:val="25"/>
        </w:numPr>
        <w:tabs>
          <w:tab w:val="left" w:pos="458"/>
        </w:tabs>
        <w:spacing w:after="0" w:line="240" w:lineRule="auto"/>
        <w:contextualSpacing w:val="0"/>
        <w:jc w:val="both"/>
        <w:rPr>
          <w:rFonts w:ascii="Times New Roman" w:eastAsia="Times New Roman" w:hAnsi="Times New Roman"/>
          <w:b/>
          <w:bCs/>
          <w:vanish/>
          <w:color w:val="000000"/>
          <w:sz w:val="24"/>
          <w:szCs w:val="24"/>
          <w:lang w:eastAsia="pl-PL"/>
        </w:rPr>
      </w:pPr>
    </w:p>
    <w:p w:rsidR="00673BF8" w:rsidRPr="00673BF8" w:rsidRDefault="00673BF8" w:rsidP="0086587D">
      <w:pPr>
        <w:pStyle w:val="Akapitzlist"/>
        <w:numPr>
          <w:ilvl w:val="0"/>
          <w:numId w:val="25"/>
        </w:numPr>
        <w:tabs>
          <w:tab w:val="left" w:pos="458"/>
        </w:tabs>
        <w:spacing w:after="0" w:line="240" w:lineRule="auto"/>
        <w:contextualSpacing w:val="0"/>
        <w:jc w:val="both"/>
        <w:rPr>
          <w:rFonts w:ascii="Times New Roman" w:eastAsia="Times New Roman" w:hAnsi="Times New Roman"/>
          <w:b/>
          <w:bCs/>
          <w:vanish/>
          <w:color w:val="000000"/>
          <w:sz w:val="24"/>
          <w:szCs w:val="24"/>
          <w:lang w:eastAsia="pl-PL"/>
        </w:rPr>
      </w:pPr>
    </w:p>
    <w:p w:rsidR="00673BF8" w:rsidRPr="00673BF8" w:rsidRDefault="00673BF8" w:rsidP="0086587D">
      <w:pPr>
        <w:pStyle w:val="Akapitzlist"/>
        <w:numPr>
          <w:ilvl w:val="0"/>
          <w:numId w:val="25"/>
        </w:numPr>
        <w:tabs>
          <w:tab w:val="left" w:pos="458"/>
        </w:tabs>
        <w:spacing w:after="0" w:line="240" w:lineRule="auto"/>
        <w:contextualSpacing w:val="0"/>
        <w:jc w:val="both"/>
        <w:rPr>
          <w:rFonts w:ascii="Times New Roman" w:eastAsia="Times New Roman" w:hAnsi="Times New Roman"/>
          <w:b/>
          <w:bCs/>
          <w:vanish/>
          <w:color w:val="000000"/>
          <w:sz w:val="24"/>
          <w:szCs w:val="24"/>
          <w:lang w:eastAsia="pl-PL"/>
        </w:rPr>
      </w:pPr>
    </w:p>
    <w:p w:rsidR="00552448" w:rsidRPr="009F5AEC" w:rsidRDefault="003807B8" w:rsidP="0086587D">
      <w:pPr>
        <w:pStyle w:val="Teksttreci20"/>
        <w:numPr>
          <w:ilvl w:val="1"/>
          <w:numId w:val="25"/>
        </w:numPr>
        <w:shd w:val="clear" w:color="auto" w:fill="auto"/>
        <w:tabs>
          <w:tab w:val="left" w:pos="458"/>
        </w:tabs>
        <w:spacing w:before="0" w:line="240" w:lineRule="auto"/>
        <w:ind w:hanging="792"/>
        <w:jc w:val="both"/>
        <w:rPr>
          <w:sz w:val="24"/>
          <w:szCs w:val="24"/>
        </w:rPr>
      </w:pPr>
      <w:r>
        <w:rPr>
          <w:sz w:val="24"/>
          <w:szCs w:val="24"/>
        </w:rPr>
        <w:t xml:space="preserve">O </w:t>
      </w:r>
      <w:r w:rsidR="00552448" w:rsidRPr="009F5AEC">
        <w:rPr>
          <w:sz w:val="24"/>
          <w:szCs w:val="24"/>
        </w:rPr>
        <w:t>udzielenie zamówienia mogą ubiegać się wykonawcy, którzy:</w:t>
      </w:r>
    </w:p>
    <w:p w:rsidR="00552448" w:rsidRPr="009F5AEC" w:rsidRDefault="00552448" w:rsidP="0086587D">
      <w:pPr>
        <w:pStyle w:val="Teksttreci0"/>
        <w:numPr>
          <w:ilvl w:val="1"/>
          <w:numId w:val="2"/>
        </w:numPr>
        <w:shd w:val="clear" w:color="auto" w:fill="auto"/>
        <w:tabs>
          <w:tab w:val="left" w:pos="535"/>
        </w:tabs>
        <w:spacing w:after="0" w:line="240" w:lineRule="auto"/>
        <w:ind w:left="560" w:hanging="260"/>
        <w:jc w:val="both"/>
        <w:rPr>
          <w:sz w:val="24"/>
          <w:szCs w:val="24"/>
        </w:rPr>
      </w:pPr>
      <w:r w:rsidRPr="009F5AEC">
        <w:rPr>
          <w:sz w:val="24"/>
          <w:szCs w:val="24"/>
        </w:rPr>
        <w:t>nie podlegają wykluczeniu;</w:t>
      </w:r>
    </w:p>
    <w:p w:rsidR="00552448" w:rsidRPr="009F5AEC" w:rsidRDefault="00552448" w:rsidP="0086587D">
      <w:pPr>
        <w:pStyle w:val="Teksttreci0"/>
        <w:numPr>
          <w:ilvl w:val="1"/>
          <w:numId w:val="2"/>
        </w:numPr>
        <w:shd w:val="clear" w:color="auto" w:fill="auto"/>
        <w:tabs>
          <w:tab w:val="left" w:pos="569"/>
        </w:tabs>
        <w:spacing w:after="0" w:line="240" w:lineRule="auto"/>
        <w:ind w:left="560" w:hanging="260"/>
        <w:jc w:val="both"/>
        <w:rPr>
          <w:sz w:val="24"/>
          <w:szCs w:val="24"/>
        </w:rPr>
      </w:pPr>
      <w:r w:rsidRPr="009F5AEC">
        <w:rPr>
          <w:sz w:val="24"/>
          <w:szCs w:val="24"/>
        </w:rPr>
        <w:t>spełniają warunki udziału w postępowaniu dotyczące:</w:t>
      </w:r>
    </w:p>
    <w:p w:rsidR="00552448" w:rsidRPr="009F5AEC" w:rsidRDefault="00552448" w:rsidP="0086587D">
      <w:pPr>
        <w:pStyle w:val="Teksttreci20"/>
        <w:numPr>
          <w:ilvl w:val="2"/>
          <w:numId w:val="2"/>
        </w:numPr>
        <w:shd w:val="clear" w:color="auto" w:fill="auto"/>
        <w:tabs>
          <w:tab w:val="left" w:pos="554"/>
        </w:tabs>
        <w:spacing w:before="0" w:line="240" w:lineRule="auto"/>
        <w:ind w:left="560" w:hanging="260"/>
        <w:jc w:val="both"/>
        <w:rPr>
          <w:sz w:val="24"/>
          <w:szCs w:val="24"/>
        </w:rPr>
      </w:pPr>
      <w:r w:rsidRPr="009F5AEC">
        <w:rPr>
          <w:sz w:val="24"/>
          <w:szCs w:val="24"/>
        </w:rPr>
        <w:t>Kompetencji lub uprawnień do prowadzenia określonej działalności zawodowej,</w:t>
      </w:r>
    </w:p>
    <w:p w:rsidR="00552448" w:rsidRPr="009F5AEC" w:rsidRDefault="00AD7E49" w:rsidP="002A755B">
      <w:pPr>
        <w:pStyle w:val="Teksttreci20"/>
        <w:shd w:val="clear" w:color="auto" w:fill="auto"/>
        <w:tabs>
          <w:tab w:val="left" w:pos="738"/>
        </w:tabs>
        <w:spacing w:before="0" w:line="240" w:lineRule="auto"/>
        <w:ind w:left="560" w:firstLine="0"/>
        <w:jc w:val="both"/>
        <w:rPr>
          <w:sz w:val="24"/>
          <w:szCs w:val="24"/>
        </w:rPr>
      </w:pPr>
      <w:r w:rsidRPr="009F5AEC">
        <w:rPr>
          <w:sz w:val="24"/>
          <w:szCs w:val="24"/>
        </w:rPr>
        <w:t xml:space="preserve">o </w:t>
      </w:r>
      <w:r w:rsidR="00552448" w:rsidRPr="009F5AEC">
        <w:rPr>
          <w:sz w:val="24"/>
          <w:szCs w:val="24"/>
        </w:rPr>
        <w:t>ile wynika to z odrębnych przepisów:</w:t>
      </w:r>
    </w:p>
    <w:p w:rsidR="00552448" w:rsidRPr="009F5AEC" w:rsidRDefault="00552448" w:rsidP="002A755B">
      <w:pPr>
        <w:pStyle w:val="Teksttreci0"/>
        <w:shd w:val="clear" w:color="auto" w:fill="auto"/>
        <w:spacing w:after="0" w:line="240" w:lineRule="auto"/>
        <w:ind w:left="560" w:firstLine="0"/>
        <w:jc w:val="both"/>
        <w:rPr>
          <w:sz w:val="24"/>
          <w:szCs w:val="24"/>
        </w:rPr>
      </w:pPr>
      <w:r w:rsidRPr="009F5AEC">
        <w:rPr>
          <w:rStyle w:val="Teksttreci6"/>
          <w:sz w:val="24"/>
          <w:szCs w:val="24"/>
        </w:rPr>
        <w:t>Warunek zostanie uznany za spełniony jeżeli wykonawca wykaże że posiada:</w:t>
      </w:r>
    </w:p>
    <w:p w:rsidR="00552448" w:rsidRPr="009F5AEC" w:rsidRDefault="00552448" w:rsidP="0086587D">
      <w:pPr>
        <w:pStyle w:val="Teksttreci0"/>
        <w:numPr>
          <w:ilvl w:val="0"/>
          <w:numId w:val="3"/>
        </w:numPr>
        <w:shd w:val="clear" w:color="auto" w:fill="auto"/>
        <w:tabs>
          <w:tab w:val="left" w:pos="578"/>
        </w:tabs>
        <w:spacing w:after="0" w:line="240" w:lineRule="auto"/>
        <w:ind w:left="560" w:right="20" w:hanging="260"/>
        <w:jc w:val="both"/>
        <w:rPr>
          <w:sz w:val="24"/>
          <w:szCs w:val="24"/>
        </w:rPr>
      </w:pPr>
      <w:r w:rsidRPr="009F5AEC">
        <w:rPr>
          <w:sz w:val="24"/>
          <w:szCs w:val="24"/>
        </w:rPr>
        <w:t xml:space="preserve">Aktualny wpis do rejestru działalności regulowanej prowadzonej przez </w:t>
      </w:r>
      <w:r w:rsidR="00F503D2" w:rsidRPr="009F5AEC">
        <w:rPr>
          <w:sz w:val="24"/>
          <w:szCs w:val="24"/>
        </w:rPr>
        <w:t>Wójta Gminy Rokitno</w:t>
      </w:r>
      <w:r w:rsidRPr="009F5AEC">
        <w:rPr>
          <w:sz w:val="24"/>
          <w:szCs w:val="24"/>
        </w:rPr>
        <w:t xml:space="preserve">, zgodnie z przepisami art. 9b ustawy z dnia 13 września 1996 roku </w:t>
      </w:r>
      <w:r w:rsidRPr="009F5AEC">
        <w:rPr>
          <w:rStyle w:val="TeksttreciPogrubienie5"/>
          <w:sz w:val="24"/>
          <w:szCs w:val="24"/>
        </w:rPr>
        <w:t>-</w:t>
      </w:r>
      <w:r w:rsidRPr="009F5AEC">
        <w:rPr>
          <w:sz w:val="24"/>
          <w:szCs w:val="24"/>
        </w:rPr>
        <w:t xml:space="preserve"> o utrzymaniu czystości i porządku w gminach;</w:t>
      </w:r>
    </w:p>
    <w:p w:rsidR="00552448" w:rsidRPr="003E4A89" w:rsidRDefault="00552448" w:rsidP="0086587D">
      <w:pPr>
        <w:pStyle w:val="Teksttreci0"/>
        <w:numPr>
          <w:ilvl w:val="0"/>
          <w:numId w:val="3"/>
        </w:numPr>
        <w:shd w:val="clear" w:color="auto" w:fill="auto"/>
        <w:tabs>
          <w:tab w:val="left" w:pos="578"/>
        </w:tabs>
        <w:spacing w:after="0" w:line="240" w:lineRule="auto"/>
        <w:ind w:left="560" w:hanging="260"/>
        <w:jc w:val="both"/>
        <w:rPr>
          <w:color w:val="auto"/>
          <w:sz w:val="24"/>
          <w:szCs w:val="24"/>
        </w:rPr>
      </w:pPr>
      <w:r w:rsidRPr="003E4A89">
        <w:rPr>
          <w:color w:val="auto"/>
          <w:sz w:val="24"/>
          <w:szCs w:val="24"/>
        </w:rPr>
        <w:t xml:space="preserve">Aktualne zezwolenie na transport </w:t>
      </w:r>
      <w:r w:rsidR="00F503D2" w:rsidRPr="003E4A89">
        <w:rPr>
          <w:color w:val="auto"/>
          <w:sz w:val="24"/>
          <w:szCs w:val="24"/>
        </w:rPr>
        <w:t xml:space="preserve">i zbieranie </w:t>
      </w:r>
      <w:r w:rsidRPr="003E4A89">
        <w:rPr>
          <w:color w:val="auto"/>
          <w:sz w:val="24"/>
          <w:szCs w:val="24"/>
        </w:rPr>
        <w:t>odpadów;</w:t>
      </w:r>
    </w:p>
    <w:p w:rsidR="00552448" w:rsidRPr="009F5AEC" w:rsidRDefault="00552448" w:rsidP="0086587D">
      <w:pPr>
        <w:pStyle w:val="Teksttreci20"/>
        <w:numPr>
          <w:ilvl w:val="2"/>
          <w:numId w:val="3"/>
        </w:numPr>
        <w:shd w:val="clear" w:color="auto" w:fill="auto"/>
        <w:tabs>
          <w:tab w:val="left" w:pos="578"/>
        </w:tabs>
        <w:spacing w:before="0" w:line="240" w:lineRule="auto"/>
        <w:ind w:left="560" w:hanging="260"/>
        <w:jc w:val="both"/>
        <w:rPr>
          <w:sz w:val="24"/>
          <w:szCs w:val="24"/>
        </w:rPr>
      </w:pPr>
      <w:r w:rsidRPr="009F5AEC">
        <w:rPr>
          <w:sz w:val="24"/>
          <w:szCs w:val="24"/>
        </w:rPr>
        <w:t>Sytuacji ekonomicznej lub finansowej:</w:t>
      </w:r>
    </w:p>
    <w:p w:rsidR="00552448" w:rsidRPr="009F5AEC" w:rsidRDefault="00552448" w:rsidP="002A755B">
      <w:pPr>
        <w:pStyle w:val="Teksttreci0"/>
        <w:shd w:val="clear" w:color="auto" w:fill="auto"/>
        <w:spacing w:after="0" w:line="240" w:lineRule="auto"/>
        <w:ind w:left="560" w:hanging="260"/>
        <w:jc w:val="both"/>
        <w:rPr>
          <w:sz w:val="24"/>
          <w:szCs w:val="24"/>
        </w:rPr>
      </w:pPr>
      <w:r w:rsidRPr="009F5AEC">
        <w:rPr>
          <w:sz w:val="24"/>
          <w:szCs w:val="24"/>
        </w:rPr>
        <w:t>Zamawiający nie stawia szczególnych wymagań w zakresie spełniania tego warunku.</w:t>
      </w:r>
    </w:p>
    <w:p w:rsidR="00552448" w:rsidRPr="009F5AEC" w:rsidRDefault="00552448" w:rsidP="0086587D">
      <w:pPr>
        <w:pStyle w:val="Teksttreci20"/>
        <w:numPr>
          <w:ilvl w:val="2"/>
          <w:numId w:val="3"/>
        </w:numPr>
        <w:shd w:val="clear" w:color="auto" w:fill="auto"/>
        <w:tabs>
          <w:tab w:val="left" w:pos="535"/>
        </w:tabs>
        <w:spacing w:before="0" w:after="120" w:line="240" w:lineRule="auto"/>
        <w:ind w:left="560" w:hanging="260"/>
        <w:jc w:val="both"/>
        <w:rPr>
          <w:sz w:val="24"/>
          <w:szCs w:val="24"/>
        </w:rPr>
      </w:pPr>
      <w:r w:rsidRPr="009F5AEC">
        <w:rPr>
          <w:sz w:val="24"/>
          <w:szCs w:val="24"/>
        </w:rPr>
        <w:t>Zdolności technicznej lub zawodowej:</w:t>
      </w:r>
    </w:p>
    <w:p w:rsidR="00FB71F6" w:rsidRDefault="00552448" w:rsidP="0086587D">
      <w:pPr>
        <w:pStyle w:val="Akapitzlist"/>
        <w:numPr>
          <w:ilvl w:val="0"/>
          <w:numId w:val="19"/>
        </w:numPr>
        <w:tabs>
          <w:tab w:val="left" w:pos="426"/>
          <w:tab w:val="left" w:pos="709"/>
        </w:tabs>
        <w:spacing w:after="0" w:line="240" w:lineRule="auto"/>
        <w:jc w:val="both"/>
        <w:rPr>
          <w:rFonts w:ascii="Times New Roman" w:hAnsi="Times New Roman"/>
          <w:sz w:val="24"/>
          <w:szCs w:val="24"/>
        </w:rPr>
      </w:pPr>
      <w:r w:rsidRPr="009F5AEC">
        <w:rPr>
          <w:rFonts w:ascii="Times New Roman" w:hAnsi="Times New Roman"/>
          <w:sz w:val="24"/>
          <w:szCs w:val="24"/>
        </w:rPr>
        <w:t xml:space="preserve">Wykonawca spełni warunek dotyczący zdolności technicznej lub zawodowej jeżeli wykaże, że w ciągu ostatnich 3 lat przed upływem terminu składania ofert a jeżeli okres prowadzenia działalności jest krótszy w tym okresie świadczył lub świadczy minimum jedną usługę odbioru i zagospodarowania odpadów komunalnych </w:t>
      </w:r>
      <w:r w:rsidR="00FB71F6" w:rsidRPr="009F5AEC">
        <w:rPr>
          <w:rFonts w:ascii="Times New Roman" w:hAnsi="Times New Roman"/>
          <w:sz w:val="24"/>
          <w:szCs w:val="24"/>
        </w:rPr>
        <w:t>o wartości minimum 100.000,00 zł.</w:t>
      </w:r>
    </w:p>
    <w:p w:rsidR="003807B8" w:rsidRPr="009F5AEC" w:rsidRDefault="003807B8" w:rsidP="0086587D">
      <w:pPr>
        <w:pStyle w:val="Teksttreci0"/>
        <w:numPr>
          <w:ilvl w:val="0"/>
          <w:numId w:val="19"/>
        </w:numPr>
        <w:shd w:val="clear" w:color="auto" w:fill="auto"/>
        <w:tabs>
          <w:tab w:val="left" w:pos="574"/>
        </w:tabs>
        <w:spacing w:after="0" w:line="240" w:lineRule="auto"/>
        <w:ind w:right="20"/>
        <w:jc w:val="both"/>
        <w:rPr>
          <w:sz w:val="24"/>
          <w:szCs w:val="24"/>
        </w:rPr>
      </w:pPr>
      <w:r w:rsidRPr="009F5AEC">
        <w:rPr>
          <w:sz w:val="24"/>
          <w:szCs w:val="24"/>
        </w:rPr>
        <w:t>Wykonawca spełni warunek dotyczący zdolności technicznej lub zawodowej jeżeli wykaże, że dysponuje specjalistycznym sprzętem w tym co najmniej:</w:t>
      </w:r>
    </w:p>
    <w:p w:rsidR="003807B8" w:rsidRDefault="000F2640" w:rsidP="0086587D">
      <w:pPr>
        <w:pStyle w:val="Teksttreci0"/>
        <w:numPr>
          <w:ilvl w:val="1"/>
          <w:numId w:val="19"/>
        </w:numPr>
        <w:shd w:val="clear" w:color="auto" w:fill="auto"/>
        <w:tabs>
          <w:tab w:val="left" w:pos="877"/>
        </w:tabs>
        <w:spacing w:after="0" w:line="240" w:lineRule="auto"/>
        <w:ind w:right="20"/>
        <w:jc w:val="both"/>
        <w:rPr>
          <w:sz w:val="24"/>
          <w:szCs w:val="24"/>
        </w:rPr>
      </w:pPr>
      <w:r>
        <w:rPr>
          <w:sz w:val="24"/>
          <w:szCs w:val="24"/>
        </w:rPr>
        <w:t xml:space="preserve">minimum 2 samochody </w:t>
      </w:r>
      <w:r w:rsidR="003807B8" w:rsidRPr="009F5AEC">
        <w:rPr>
          <w:sz w:val="24"/>
          <w:szCs w:val="24"/>
        </w:rPr>
        <w:t xml:space="preserve">przystosowane do odbierania </w:t>
      </w:r>
      <w:r>
        <w:rPr>
          <w:sz w:val="24"/>
          <w:szCs w:val="24"/>
        </w:rPr>
        <w:t>zmieszanych odpadów komunalnych,</w:t>
      </w:r>
    </w:p>
    <w:p w:rsidR="003807B8" w:rsidRDefault="003807B8" w:rsidP="0086587D">
      <w:pPr>
        <w:pStyle w:val="Teksttreci0"/>
        <w:numPr>
          <w:ilvl w:val="1"/>
          <w:numId w:val="19"/>
        </w:numPr>
        <w:shd w:val="clear" w:color="auto" w:fill="auto"/>
        <w:tabs>
          <w:tab w:val="left" w:pos="877"/>
        </w:tabs>
        <w:spacing w:after="0" w:line="240" w:lineRule="auto"/>
        <w:ind w:right="20"/>
        <w:jc w:val="both"/>
        <w:rPr>
          <w:sz w:val="24"/>
          <w:szCs w:val="24"/>
        </w:rPr>
      </w:pPr>
      <w:r w:rsidRPr="009F5AEC">
        <w:rPr>
          <w:sz w:val="24"/>
          <w:szCs w:val="24"/>
        </w:rPr>
        <w:t xml:space="preserve">minimum 2 </w:t>
      </w:r>
      <w:r w:rsidR="000F2640">
        <w:rPr>
          <w:sz w:val="24"/>
          <w:szCs w:val="24"/>
        </w:rPr>
        <w:t>samochody</w:t>
      </w:r>
      <w:r w:rsidRPr="009F5AEC">
        <w:rPr>
          <w:sz w:val="24"/>
          <w:szCs w:val="24"/>
        </w:rPr>
        <w:t xml:space="preserve"> do </w:t>
      </w:r>
      <w:r w:rsidR="000F2640">
        <w:rPr>
          <w:sz w:val="24"/>
          <w:szCs w:val="24"/>
        </w:rPr>
        <w:t>odpadów zbieranych selektywnie,</w:t>
      </w:r>
      <w:r w:rsidRPr="009F5AEC">
        <w:rPr>
          <w:sz w:val="24"/>
          <w:szCs w:val="24"/>
        </w:rPr>
        <w:t xml:space="preserve"> </w:t>
      </w:r>
    </w:p>
    <w:p w:rsidR="003807B8" w:rsidRPr="002A755B" w:rsidRDefault="003807B8" w:rsidP="0086587D">
      <w:pPr>
        <w:pStyle w:val="Teksttreci0"/>
        <w:numPr>
          <w:ilvl w:val="1"/>
          <w:numId w:val="19"/>
        </w:numPr>
        <w:shd w:val="clear" w:color="auto" w:fill="auto"/>
        <w:tabs>
          <w:tab w:val="left" w:pos="877"/>
        </w:tabs>
        <w:spacing w:after="120" w:line="240" w:lineRule="auto"/>
        <w:ind w:right="20"/>
        <w:jc w:val="both"/>
        <w:rPr>
          <w:sz w:val="24"/>
          <w:szCs w:val="24"/>
        </w:rPr>
      </w:pPr>
      <w:r w:rsidRPr="009F5AEC">
        <w:rPr>
          <w:sz w:val="24"/>
          <w:szCs w:val="24"/>
        </w:rPr>
        <w:t xml:space="preserve">1 pojazd do odbierania odpadów bez funkcji </w:t>
      </w:r>
      <w:proofErr w:type="spellStart"/>
      <w:r w:rsidRPr="009F5AEC">
        <w:rPr>
          <w:sz w:val="24"/>
          <w:szCs w:val="24"/>
        </w:rPr>
        <w:t>kompaktującej</w:t>
      </w:r>
      <w:proofErr w:type="spellEnd"/>
      <w:r w:rsidRPr="009F5AEC">
        <w:rPr>
          <w:sz w:val="24"/>
          <w:szCs w:val="24"/>
        </w:rPr>
        <w:t>.</w:t>
      </w:r>
    </w:p>
    <w:p w:rsidR="003D41F2" w:rsidRPr="003D41F2" w:rsidRDefault="003D41F2" w:rsidP="003D41F2">
      <w:pPr>
        <w:jc w:val="both"/>
        <w:rPr>
          <w:rFonts w:ascii="Times New Roman" w:hAnsi="Times New Roman" w:cs="Times New Roman"/>
        </w:rPr>
      </w:pPr>
      <w:r w:rsidRPr="003D41F2">
        <w:rPr>
          <w:rFonts w:ascii="Times New Roman" w:hAnsi="Times New Roman" w:cs="Times New Roman"/>
        </w:rPr>
        <w:t xml:space="preserve">Pojazdy do odbioru odpadów muszą spełniać wymagania określone w rozporządzeniu Ministra Środowiska z dnia </w:t>
      </w:r>
      <w:r w:rsidR="00691ED8" w:rsidRPr="003D41F2">
        <w:rPr>
          <w:rFonts w:ascii="Times New Roman" w:hAnsi="Times New Roman"/>
        </w:rPr>
        <w:t xml:space="preserve">29 grudnia 2016 r. </w:t>
      </w:r>
      <w:r w:rsidRPr="003D41F2">
        <w:rPr>
          <w:rFonts w:ascii="Times New Roman" w:hAnsi="Times New Roman" w:cs="Times New Roman"/>
        </w:rPr>
        <w:t xml:space="preserve">w sprawie szczegółowych wymagań w zakresie odbierania odpadów komunalnych od właścicieli nieruchomości </w:t>
      </w:r>
      <w:r w:rsidR="00691ED8" w:rsidRPr="003D41F2">
        <w:rPr>
          <w:rFonts w:ascii="Times New Roman" w:hAnsi="Times New Roman"/>
        </w:rPr>
        <w:t>(Dz. U. z 2017 r., poz. 19).</w:t>
      </w:r>
    </w:p>
    <w:p w:rsidR="003D41F2" w:rsidRDefault="00691ED8" w:rsidP="00691ED8">
      <w:pPr>
        <w:jc w:val="both"/>
      </w:pPr>
      <w:r>
        <w:rPr>
          <w:rFonts w:ascii="Times New Roman" w:hAnsi="Times New Roman"/>
        </w:rPr>
        <w:t xml:space="preserve">Wykonawca musi dysponować </w:t>
      </w:r>
      <w:r w:rsidR="003D41F2" w:rsidRPr="00691ED8">
        <w:rPr>
          <w:rFonts w:ascii="Times New Roman" w:hAnsi="Times New Roman"/>
        </w:rPr>
        <w:t>bazą magazynowo – transportową usytuowaną w odległości nie większej niż 60 km od granicy gminy.</w:t>
      </w:r>
      <w:r>
        <w:rPr>
          <w:rFonts w:ascii="Times New Roman" w:hAnsi="Times New Roman"/>
        </w:rPr>
        <w:t xml:space="preserve"> </w:t>
      </w:r>
      <w:r w:rsidR="003D41F2" w:rsidRPr="003D41F2">
        <w:rPr>
          <w:rFonts w:ascii="Times New Roman" w:hAnsi="Times New Roman"/>
        </w:rPr>
        <w:t>Baza magazynowo – transportowa powinna spełniać wymagania o których mowa w rozporządzeniu Ministra Środowiska z dnia 29 grudnia 2016 r. w sprawie szczegółowych wymagań odbierania odpadów komunalnych od właścicieli nieruchomości.</w:t>
      </w:r>
    </w:p>
    <w:p w:rsidR="003D41F2" w:rsidRDefault="003D41F2" w:rsidP="003D41F2">
      <w:pPr>
        <w:pStyle w:val="Teksttreci0"/>
        <w:numPr>
          <w:ilvl w:val="1"/>
          <w:numId w:val="25"/>
        </w:numPr>
        <w:shd w:val="clear" w:color="auto" w:fill="auto"/>
        <w:tabs>
          <w:tab w:val="left" w:pos="472"/>
        </w:tabs>
        <w:spacing w:after="0" w:line="240" w:lineRule="auto"/>
        <w:ind w:right="20" w:hanging="792"/>
        <w:jc w:val="both"/>
        <w:rPr>
          <w:sz w:val="24"/>
          <w:szCs w:val="24"/>
        </w:rPr>
      </w:pPr>
      <w:r w:rsidRPr="00CA5651">
        <w:rPr>
          <w:sz w:val="24"/>
          <w:szCs w:val="24"/>
        </w:rPr>
        <w:t>Zamawiający zastrzega sobie prawo do dokonania weryfikacji zgodności ze stanem</w:t>
      </w:r>
      <w:r>
        <w:rPr>
          <w:sz w:val="24"/>
          <w:szCs w:val="24"/>
        </w:rPr>
        <w:t xml:space="preserve"> </w:t>
      </w:r>
      <w:r w:rsidRPr="00CA5651">
        <w:rPr>
          <w:sz w:val="24"/>
          <w:szCs w:val="24"/>
        </w:rPr>
        <w:t>faktycznym treści oświadcz</w:t>
      </w:r>
      <w:r>
        <w:rPr>
          <w:sz w:val="24"/>
          <w:szCs w:val="24"/>
        </w:rPr>
        <w:t xml:space="preserve">eń złożonych przez Wykonawcę na </w:t>
      </w:r>
      <w:r w:rsidRPr="00CA5651">
        <w:rPr>
          <w:sz w:val="24"/>
          <w:szCs w:val="24"/>
        </w:rPr>
        <w:t>potwierdzenie spełnienia warunku dotyczącego dysponowania potencjałem technicznym.</w:t>
      </w:r>
      <w:r>
        <w:rPr>
          <w:sz w:val="24"/>
          <w:szCs w:val="24"/>
        </w:rPr>
        <w:t xml:space="preserve"> </w:t>
      </w:r>
      <w:r w:rsidRPr="00CA5651">
        <w:rPr>
          <w:sz w:val="24"/>
          <w:szCs w:val="24"/>
        </w:rPr>
        <w:t xml:space="preserve">W przypadku stwierdzenia naruszenia prawdziwości złożonych oświadczeń </w:t>
      </w:r>
      <w:r>
        <w:rPr>
          <w:sz w:val="24"/>
          <w:szCs w:val="24"/>
        </w:rPr>
        <w:t xml:space="preserve">Zamawiający </w:t>
      </w:r>
      <w:r w:rsidRPr="00CA5651">
        <w:rPr>
          <w:sz w:val="24"/>
          <w:szCs w:val="24"/>
        </w:rPr>
        <w:t xml:space="preserve">skorzysta z uprawnienia wynikającego z art. 24 ust. </w:t>
      </w:r>
      <w:r>
        <w:rPr>
          <w:sz w:val="24"/>
          <w:szCs w:val="24"/>
        </w:rPr>
        <w:t xml:space="preserve">1 i </w:t>
      </w:r>
      <w:r w:rsidRPr="00CA5651">
        <w:rPr>
          <w:sz w:val="24"/>
          <w:szCs w:val="24"/>
        </w:rPr>
        <w:t xml:space="preserve">2 ustawy </w:t>
      </w:r>
      <w:r>
        <w:rPr>
          <w:sz w:val="24"/>
          <w:szCs w:val="24"/>
        </w:rPr>
        <w:t xml:space="preserve"> </w:t>
      </w:r>
      <w:r w:rsidRPr="00CA5651">
        <w:rPr>
          <w:sz w:val="24"/>
          <w:szCs w:val="24"/>
        </w:rPr>
        <w:t>Prawo zamówień  publicznych.</w:t>
      </w:r>
    </w:p>
    <w:p w:rsidR="003807B8" w:rsidRDefault="00552448" w:rsidP="0086587D">
      <w:pPr>
        <w:pStyle w:val="Teksttreci0"/>
        <w:numPr>
          <w:ilvl w:val="1"/>
          <w:numId w:val="25"/>
        </w:numPr>
        <w:shd w:val="clear" w:color="auto" w:fill="auto"/>
        <w:tabs>
          <w:tab w:val="left" w:pos="472"/>
        </w:tabs>
        <w:spacing w:after="0" w:line="240" w:lineRule="auto"/>
        <w:ind w:right="20" w:hanging="792"/>
        <w:jc w:val="both"/>
        <w:rPr>
          <w:sz w:val="24"/>
          <w:szCs w:val="24"/>
        </w:rPr>
      </w:pPr>
      <w:r w:rsidRPr="009F5AEC">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52448" w:rsidRPr="003807B8" w:rsidRDefault="00552448" w:rsidP="0086587D">
      <w:pPr>
        <w:pStyle w:val="Teksttreci0"/>
        <w:numPr>
          <w:ilvl w:val="1"/>
          <w:numId w:val="25"/>
        </w:numPr>
        <w:shd w:val="clear" w:color="auto" w:fill="auto"/>
        <w:tabs>
          <w:tab w:val="left" w:pos="472"/>
        </w:tabs>
        <w:spacing w:after="0" w:line="240" w:lineRule="auto"/>
        <w:ind w:right="20" w:hanging="792"/>
        <w:jc w:val="both"/>
        <w:rPr>
          <w:sz w:val="24"/>
          <w:szCs w:val="24"/>
        </w:rPr>
      </w:pPr>
      <w:r w:rsidRPr="003807B8">
        <w:rPr>
          <w:sz w:val="24"/>
          <w:szCs w:val="24"/>
        </w:rPr>
        <w:t xml:space="preserve">Wykonawca może w celu potwierdzenia spełniania warunków udziału w postępowaniu, o których mowa w punkcie </w:t>
      </w:r>
      <w:r w:rsidR="001673C4" w:rsidRPr="003807B8">
        <w:rPr>
          <w:sz w:val="24"/>
          <w:szCs w:val="24"/>
        </w:rPr>
        <w:t>5</w:t>
      </w:r>
      <w:r w:rsidRPr="003807B8">
        <w:rPr>
          <w:sz w:val="24"/>
          <w:szCs w:val="24"/>
        </w:rPr>
        <w:t xml:space="preserve">.1 </w:t>
      </w:r>
      <w:proofErr w:type="spellStart"/>
      <w:r w:rsidRPr="003807B8">
        <w:rPr>
          <w:sz w:val="24"/>
          <w:szCs w:val="24"/>
        </w:rPr>
        <w:t>ppkt</w:t>
      </w:r>
      <w:proofErr w:type="spellEnd"/>
      <w:r w:rsidRPr="003807B8">
        <w:rPr>
          <w:sz w:val="24"/>
          <w:szCs w:val="24"/>
        </w:rPr>
        <w:t xml:space="preserve"> 2 w stosownych sytuacjach oraz w odniesieniu do</w:t>
      </w:r>
      <w:r w:rsidR="003807B8">
        <w:rPr>
          <w:sz w:val="24"/>
          <w:szCs w:val="24"/>
        </w:rPr>
        <w:t xml:space="preserve"> </w:t>
      </w:r>
      <w:r w:rsidRPr="003807B8">
        <w:rPr>
          <w:sz w:val="24"/>
          <w:szCs w:val="24"/>
        </w:rPr>
        <w:t xml:space="preserve">konkretnego zamówienia, lub jego części, polegać na zdolnościach technicznych lub zawodowych lub sytuacji finansowej lub ekonomicznej innych podmiotów, niezależnie od charakteru prawnego łączących go z nim stosunków prawnych ( art. 22a. 1 </w:t>
      </w:r>
      <w:proofErr w:type="spellStart"/>
      <w:r w:rsidRPr="003807B8">
        <w:rPr>
          <w:sz w:val="24"/>
          <w:szCs w:val="24"/>
        </w:rPr>
        <w:t>Pzp</w:t>
      </w:r>
      <w:proofErr w:type="spellEnd"/>
      <w:r w:rsidRPr="003807B8">
        <w:rPr>
          <w:sz w:val="24"/>
          <w:szCs w:val="24"/>
        </w:rPr>
        <w:t>).</w:t>
      </w:r>
    </w:p>
    <w:p w:rsidR="00552448" w:rsidRPr="009F5AEC" w:rsidRDefault="00552448" w:rsidP="0086587D">
      <w:pPr>
        <w:pStyle w:val="Teksttreci0"/>
        <w:numPr>
          <w:ilvl w:val="1"/>
          <w:numId w:val="25"/>
        </w:numPr>
        <w:shd w:val="clear" w:color="auto" w:fill="auto"/>
        <w:tabs>
          <w:tab w:val="left" w:pos="482"/>
        </w:tabs>
        <w:spacing w:after="0" w:line="240" w:lineRule="auto"/>
        <w:ind w:right="20" w:hanging="792"/>
        <w:jc w:val="both"/>
        <w:rPr>
          <w:sz w:val="24"/>
          <w:szCs w:val="24"/>
        </w:rPr>
      </w:pPr>
      <w:r w:rsidRPr="009F5AEC">
        <w:rPr>
          <w:rStyle w:val="Teksttreci7"/>
          <w:sz w:val="24"/>
          <w:szCs w:val="24"/>
        </w:rPr>
        <w:lastRenderedPageBreak/>
        <w:t xml:space="preserve">Zamawiający jednocześnie informuje, iż „stosowna sytuacja" o której mowa w rozdziale </w:t>
      </w:r>
      <w:r w:rsidR="001673C4" w:rsidRPr="009F5AEC">
        <w:rPr>
          <w:rStyle w:val="Teksttreci7"/>
          <w:sz w:val="24"/>
          <w:szCs w:val="24"/>
        </w:rPr>
        <w:t>5</w:t>
      </w:r>
      <w:r w:rsidRPr="009F5AEC">
        <w:rPr>
          <w:rStyle w:val="Teksttreci7"/>
          <w:sz w:val="24"/>
          <w:szCs w:val="24"/>
        </w:rPr>
        <w:t>.</w:t>
      </w:r>
      <w:r w:rsidR="00D3411C">
        <w:rPr>
          <w:rStyle w:val="Teksttreci7"/>
          <w:sz w:val="24"/>
          <w:szCs w:val="24"/>
        </w:rPr>
        <w:t>4</w:t>
      </w:r>
      <w:r w:rsidRPr="009F5AEC">
        <w:rPr>
          <w:rStyle w:val="Teksttreci7"/>
          <w:sz w:val="24"/>
          <w:szCs w:val="24"/>
        </w:rPr>
        <w:t xml:space="preserve"> wystąpi wyłącznie w przypadku kiedy:</w:t>
      </w:r>
    </w:p>
    <w:p w:rsidR="00552448" w:rsidRPr="009F5AEC" w:rsidRDefault="008F7453" w:rsidP="002A755B">
      <w:pPr>
        <w:pStyle w:val="Teksttreci0"/>
        <w:shd w:val="clear" w:color="auto" w:fill="auto"/>
        <w:spacing w:after="0" w:line="240" w:lineRule="auto"/>
        <w:ind w:left="400" w:right="20" w:hanging="340"/>
        <w:jc w:val="both"/>
        <w:rPr>
          <w:sz w:val="24"/>
          <w:szCs w:val="24"/>
        </w:rPr>
      </w:pPr>
      <w:r>
        <w:rPr>
          <w:sz w:val="24"/>
          <w:szCs w:val="24"/>
        </w:rPr>
        <w:t>1</w:t>
      </w:r>
      <w:r w:rsidR="00552448" w:rsidRPr="009F5AEC">
        <w:rPr>
          <w:sz w:val="24"/>
          <w:szCs w:val="24"/>
        </w:rPr>
        <w:t>)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552448" w:rsidRPr="009F5AEC" w:rsidRDefault="00552448" w:rsidP="0086587D">
      <w:pPr>
        <w:pStyle w:val="Teksttreci0"/>
        <w:numPr>
          <w:ilvl w:val="1"/>
          <w:numId w:val="4"/>
        </w:numPr>
        <w:shd w:val="clear" w:color="auto" w:fill="auto"/>
        <w:tabs>
          <w:tab w:val="left" w:pos="410"/>
        </w:tabs>
        <w:spacing w:after="0" w:line="240" w:lineRule="auto"/>
        <w:ind w:left="400" w:right="20" w:hanging="340"/>
        <w:jc w:val="both"/>
        <w:rPr>
          <w:sz w:val="24"/>
          <w:szCs w:val="24"/>
        </w:rPr>
      </w:pPr>
      <w:r w:rsidRPr="009F5AEC">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9F5AEC">
        <w:rPr>
          <w:sz w:val="24"/>
          <w:szCs w:val="24"/>
        </w:rPr>
        <w:t>pkt</w:t>
      </w:r>
      <w:proofErr w:type="spellEnd"/>
      <w:r w:rsidRPr="009F5AEC">
        <w:rPr>
          <w:sz w:val="24"/>
          <w:szCs w:val="24"/>
        </w:rPr>
        <w:t xml:space="preserve"> 13-23 i ust. 5 ustawy </w:t>
      </w:r>
      <w:proofErr w:type="spellStart"/>
      <w:r w:rsidRPr="009F5AEC">
        <w:rPr>
          <w:sz w:val="24"/>
          <w:szCs w:val="24"/>
        </w:rPr>
        <w:t>Pzp</w:t>
      </w:r>
      <w:proofErr w:type="spellEnd"/>
      <w:r w:rsidRPr="009F5AEC">
        <w:rPr>
          <w:sz w:val="24"/>
          <w:szCs w:val="24"/>
        </w:rPr>
        <w:t>;</w:t>
      </w:r>
    </w:p>
    <w:p w:rsidR="00552448" w:rsidRPr="009F5AEC" w:rsidRDefault="00552448" w:rsidP="0086587D">
      <w:pPr>
        <w:pStyle w:val="Teksttreci0"/>
        <w:numPr>
          <w:ilvl w:val="1"/>
          <w:numId w:val="4"/>
        </w:numPr>
        <w:shd w:val="clear" w:color="auto" w:fill="auto"/>
        <w:tabs>
          <w:tab w:val="left" w:pos="348"/>
        </w:tabs>
        <w:spacing w:after="0" w:line="240" w:lineRule="auto"/>
        <w:ind w:left="400" w:right="20" w:hanging="340"/>
        <w:jc w:val="both"/>
        <w:rPr>
          <w:sz w:val="24"/>
          <w:szCs w:val="24"/>
        </w:rPr>
      </w:pPr>
      <w:r w:rsidRPr="009F5AEC">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552448" w:rsidRPr="009F5AEC" w:rsidRDefault="00552448" w:rsidP="0086587D">
      <w:pPr>
        <w:pStyle w:val="Teksttreci0"/>
        <w:numPr>
          <w:ilvl w:val="1"/>
          <w:numId w:val="4"/>
        </w:numPr>
        <w:shd w:val="clear" w:color="auto" w:fill="auto"/>
        <w:tabs>
          <w:tab w:val="left" w:pos="329"/>
        </w:tabs>
        <w:spacing w:after="0" w:line="240" w:lineRule="auto"/>
        <w:ind w:left="400" w:right="20" w:hanging="340"/>
        <w:jc w:val="both"/>
        <w:rPr>
          <w:sz w:val="24"/>
          <w:szCs w:val="24"/>
        </w:rPr>
      </w:pPr>
      <w:r w:rsidRPr="009F5AEC">
        <w:rPr>
          <w:sz w:val="24"/>
          <w:szCs w:val="24"/>
        </w:rPr>
        <w:t>z zobowiązania lub innych dokumentów potwierdzających udostępnienie zasobów przez inne podmioty musi bezspornie i jednoznacznie wynikać w szczególności:</w:t>
      </w:r>
    </w:p>
    <w:p w:rsidR="00552448" w:rsidRPr="009F5AEC" w:rsidRDefault="00552448" w:rsidP="0086587D">
      <w:pPr>
        <w:pStyle w:val="Teksttreci0"/>
        <w:numPr>
          <w:ilvl w:val="2"/>
          <w:numId w:val="4"/>
        </w:numPr>
        <w:shd w:val="clear" w:color="auto" w:fill="auto"/>
        <w:tabs>
          <w:tab w:val="left" w:pos="698"/>
        </w:tabs>
        <w:spacing w:after="0" w:line="240" w:lineRule="auto"/>
        <w:ind w:left="400" w:firstLine="0"/>
        <w:jc w:val="both"/>
        <w:rPr>
          <w:sz w:val="24"/>
          <w:szCs w:val="24"/>
        </w:rPr>
      </w:pPr>
      <w:r w:rsidRPr="009F5AEC">
        <w:rPr>
          <w:sz w:val="24"/>
          <w:szCs w:val="24"/>
        </w:rPr>
        <w:t>zakres dostępnych wykonawcy zasobów innego podmiotu;</w:t>
      </w:r>
    </w:p>
    <w:p w:rsidR="00552448" w:rsidRPr="009F5AEC" w:rsidRDefault="00552448" w:rsidP="0086587D">
      <w:pPr>
        <w:pStyle w:val="Teksttreci0"/>
        <w:numPr>
          <w:ilvl w:val="2"/>
          <w:numId w:val="4"/>
        </w:numPr>
        <w:shd w:val="clear" w:color="auto" w:fill="auto"/>
        <w:tabs>
          <w:tab w:val="left" w:pos="851"/>
        </w:tabs>
        <w:spacing w:after="0" w:line="240" w:lineRule="auto"/>
        <w:ind w:left="400" w:right="20" w:firstLine="0"/>
        <w:jc w:val="both"/>
        <w:rPr>
          <w:sz w:val="24"/>
          <w:szCs w:val="24"/>
        </w:rPr>
      </w:pPr>
      <w:r w:rsidRPr="009F5AEC">
        <w:rPr>
          <w:sz w:val="24"/>
          <w:szCs w:val="24"/>
        </w:rPr>
        <w:t>sposób wykorzystania zasobów innego podmiotu, przez wykonawcę, przy wykonywaniu zamówienia;</w:t>
      </w:r>
    </w:p>
    <w:p w:rsidR="00552448" w:rsidRPr="009F5AEC" w:rsidRDefault="00552448" w:rsidP="0086587D">
      <w:pPr>
        <w:pStyle w:val="Teksttreci0"/>
        <w:numPr>
          <w:ilvl w:val="2"/>
          <w:numId w:val="4"/>
        </w:numPr>
        <w:shd w:val="clear" w:color="auto" w:fill="auto"/>
        <w:tabs>
          <w:tab w:val="left" w:pos="640"/>
        </w:tabs>
        <w:spacing w:after="0" w:line="240" w:lineRule="auto"/>
        <w:ind w:left="400" w:firstLine="0"/>
        <w:jc w:val="both"/>
        <w:rPr>
          <w:sz w:val="24"/>
          <w:szCs w:val="24"/>
        </w:rPr>
      </w:pPr>
      <w:r w:rsidRPr="009F5AEC">
        <w:rPr>
          <w:sz w:val="24"/>
          <w:szCs w:val="24"/>
        </w:rPr>
        <w:t>zakres i okres udziału innego podmiotu przy wykonywaniu zamówienia publicznego;</w:t>
      </w:r>
    </w:p>
    <w:p w:rsidR="00552448" w:rsidRDefault="00552448" w:rsidP="0086587D">
      <w:pPr>
        <w:pStyle w:val="Teksttreci0"/>
        <w:numPr>
          <w:ilvl w:val="2"/>
          <w:numId w:val="4"/>
        </w:numPr>
        <w:shd w:val="clear" w:color="auto" w:fill="auto"/>
        <w:tabs>
          <w:tab w:val="left" w:pos="678"/>
        </w:tabs>
        <w:spacing w:after="0" w:line="240" w:lineRule="auto"/>
        <w:ind w:left="400" w:right="20" w:firstLine="0"/>
        <w:jc w:val="both"/>
        <w:rPr>
          <w:sz w:val="24"/>
          <w:szCs w:val="24"/>
        </w:rPr>
      </w:pPr>
      <w:r w:rsidRPr="009F5AEC">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552448" w:rsidRPr="009F5AEC" w:rsidRDefault="00552448" w:rsidP="0086587D">
      <w:pPr>
        <w:pStyle w:val="Teksttreci0"/>
        <w:numPr>
          <w:ilvl w:val="1"/>
          <w:numId w:val="25"/>
        </w:numPr>
        <w:shd w:val="clear" w:color="auto" w:fill="auto"/>
        <w:tabs>
          <w:tab w:val="left" w:pos="0"/>
        </w:tabs>
        <w:spacing w:after="0" w:line="240" w:lineRule="auto"/>
        <w:ind w:left="426" w:right="20" w:hanging="426"/>
        <w:jc w:val="both"/>
        <w:rPr>
          <w:color w:val="FF0000"/>
          <w:sz w:val="24"/>
          <w:szCs w:val="24"/>
        </w:rPr>
      </w:pPr>
      <w:r w:rsidRPr="009F5AEC">
        <w:rPr>
          <w:sz w:val="24"/>
          <w:szCs w:val="24"/>
        </w:rPr>
        <w:t xml:space="preserve">Zamawiający żąda od wykonawcy, który polega na zdolnościach lub sytuacji innych podmiotów na zasadach określonych w art. 22a </w:t>
      </w:r>
      <w:proofErr w:type="spellStart"/>
      <w:r w:rsidRPr="009F5AEC">
        <w:rPr>
          <w:sz w:val="24"/>
          <w:szCs w:val="24"/>
        </w:rPr>
        <w:t>Pzp</w:t>
      </w:r>
      <w:proofErr w:type="spellEnd"/>
      <w:r w:rsidRPr="009F5AEC">
        <w:rPr>
          <w:sz w:val="24"/>
          <w:szCs w:val="24"/>
        </w:rPr>
        <w:t>, przedstawienia w odniesieniu do tych podmiotów dokumentów wymienionych w punkcie</w:t>
      </w:r>
      <w:r w:rsidR="004A674F">
        <w:rPr>
          <w:sz w:val="24"/>
          <w:szCs w:val="24"/>
        </w:rPr>
        <w:t xml:space="preserve"> </w:t>
      </w:r>
      <w:r w:rsidR="002A755B">
        <w:rPr>
          <w:sz w:val="24"/>
          <w:szCs w:val="24"/>
        </w:rPr>
        <w:t xml:space="preserve">8.7 </w:t>
      </w:r>
      <w:proofErr w:type="spellStart"/>
      <w:r w:rsidR="002A755B">
        <w:rPr>
          <w:sz w:val="24"/>
          <w:szCs w:val="24"/>
        </w:rPr>
        <w:t>ppkt</w:t>
      </w:r>
      <w:proofErr w:type="spellEnd"/>
      <w:r w:rsidR="002A755B">
        <w:rPr>
          <w:sz w:val="24"/>
          <w:szCs w:val="24"/>
        </w:rPr>
        <w:t xml:space="preserve"> 1 lit. a, b, c.</w:t>
      </w:r>
    </w:p>
    <w:p w:rsidR="00552448" w:rsidRDefault="00552448" w:rsidP="0086587D">
      <w:pPr>
        <w:pStyle w:val="Teksttreci0"/>
        <w:numPr>
          <w:ilvl w:val="1"/>
          <w:numId w:val="25"/>
        </w:numPr>
        <w:shd w:val="clear" w:color="auto" w:fill="auto"/>
        <w:tabs>
          <w:tab w:val="left" w:pos="284"/>
        </w:tabs>
        <w:spacing w:after="0" w:line="240" w:lineRule="auto"/>
        <w:ind w:left="426" w:right="20" w:hanging="426"/>
        <w:jc w:val="both"/>
        <w:rPr>
          <w:sz w:val="24"/>
          <w:szCs w:val="24"/>
        </w:rPr>
      </w:pPr>
      <w:r w:rsidRPr="009F5AEC">
        <w:rPr>
          <w:sz w:val="24"/>
          <w:szCs w:val="24"/>
        </w:rPr>
        <w:t>Zamawiający żąda wskazania w ofercie przez wykon</w:t>
      </w:r>
      <w:r w:rsidR="00E75EC4">
        <w:rPr>
          <w:sz w:val="24"/>
          <w:szCs w:val="24"/>
        </w:rPr>
        <w:t xml:space="preserve">awcę części zamówienia, których </w:t>
      </w:r>
      <w:r w:rsidRPr="009F5AEC">
        <w:rPr>
          <w:sz w:val="24"/>
          <w:szCs w:val="24"/>
        </w:rPr>
        <w:t>wykonanie zamierza powierzyć podwykonawcom i po</w:t>
      </w:r>
      <w:r w:rsidR="00E75EC4">
        <w:rPr>
          <w:sz w:val="24"/>
          <w:szCs w:val="24"/>
        </w:rPr>
        <w:t xml:space="preserve">dania przez wykonawcę nazw firm </w:t>
      </w:r>
      <w:r w:rsidRPr="00E75EC4">
        <w:rPr>
          <w:sz w:val="24"/>
          <w:szCs w:val="24"/>
        </w:rPr>
        <w:t>podwykonawców.</w:t>
      </w:r>
    </w:p>
    <w:p w:rsidR="00E04DD8" w:rsidRPr="00E31A6D" w:rsidRDefault="00E04DD8" w:rsidP="002A755B">
      <w:pPr>
        <w:pStyle w:val="Teksttreci0"/>
        <w:shd w:val="clear" w:color="auto" w:fill="auto"/>
        <w:tabs>
          <w:tab w:val="left" w:pos="284"/>
        </w:tabs>
        <w:spacing w:after="0" w:line="240" w:lineRule="auto"/>
        <w:ind w:right="20" w:firstLine="0"/>
        <w:jc w:val="center"/>
        <w:rPr>
          <w:b/>
          <w:color w:val="auto"/>
          <w:sz w:val="32"/>
          <w:szCs w:val="24"/>
        </w:rPr>
      </w:pPr>
      <w:r w:rsidRPr="00E31A6D">
        <w:rPr>
          <w:b/>
          <w:color w:val="auto"/>
          <w:sz w:val="32"/>
          <w:szCs w:val="24"/>
        </w:rPr>
        <w:t>Rozdział 6.</w:t>
      </w:r>
    </w:p>
    <w:p w:rsidR="00E04DD8" w:rsidRPr="00E31A6D" w:rsidRDefault="00E04DD8" w:rsidP="009712C4">
      <w:pPr>
        <w:pStyle w:val="Teksttreci0"/>
        <w:shd w:val="clear" w:color="auto" w:fill="auto"/>
        <w:tabs>
          <w:tab w:val="left" w:pos="284"/>
        </w:tabs>
        <w:spacing w:after="0" w:line="240" w:lineRule="auto"/>
        <w:ind w:right="20" w:firstLine="0"/>
        <w:jc w:val="center"/>
        <w:rPr>
          <w:b/>
          <w:color w:val="auto"/>
          <w:sz w:val="32"/>
          <w:szCs w:val="24"/>
          <w:u w:val="single"/>
        </w:rPr>
      </w:pPr>
      <w:r w:rsidRPr="00E31A6D">
        <w:rPr>
          <w:b/>
          <w:color w:val="auto"/>
          <w:sz w:val="32"/>
          <w:szCs w:val="24"/>
          <w:u w:val="single"/>
        </w:rPr>
        <w:t>OBOWIĄZKI WYKONAWCY W TRAKCIE REALIZACJI ZAMÓWIENIA</w:t>
      </w:r>
    </w:p>
    <w:p w:rsidR="00E04DD8" w:rsidRPr="00E04DD8" w:rsidRDefault="00E04DD8" w:rsidP="0086587D">
      <w:pPr>
        <w:pStyle w:val="Akapitzlist"/>
        <w:numPr>
          <w:ilvl w:val="0"/>
          <w:numId w:val="35"/>
        </w:numPr>
        <w:tabs>
          <w:tab w:val="left" w:pos="0"/>
        </w:tabs>
        <w:spacing w:after="0" w:line="240" w:lineRule="auto"/>
        <w:ind w:right="20"/>
        <w:contextualSpacing w:val="0"/>
        <w:jc w:val="both"/>
        <w:rPr>
          <w:rFonts w:ascii="Times New Roman" w:eastAsia="Times New Roman" w:hAnsi="Times New Roman"/>
          <w:vanish/>
          <w:color w:val="000000"/>
          <w:sz w:val="24"/>
          <w:szCs w:val="24"/>
          <w:lang w:eastAsia="pl-PL"/>
        </w:rPr>
      </w:pPr>
    </w:p>
    <w:p w:rsidR="00E04DD8" w:rsidRPr="00E04DD8" w:rsidRDefault="00E04DD8" w:rsidP="0086587D">
      <w:pPr>
        <w:pStyle w:val="Akapitzlist"/>
        <w:numPr>
          <w:ilvl w:val="0"/>
          <w:numId w:val="35"/>
        </w:numPr>
        <w:tabs>
          <w:tab w:val="left" w:pos="0"/>
        </w:tabs>
        <w:spacing w:after="0" w:line="240" w:lineRule="auto"/>
        <w:ind w:right="20"/>
        <w:contextualSpacing w:val="0"/>
        <w:jc w:val="both"/>
        <w:rPr>
          <w:rFonts w:ascii="Times New Roman" w:eastAsia="Times New Roman" w:hAnsi="Times New Roman"/>
          <w:vanish/>
          <w:color w:val="000000"/>
          <w:sz w:val="24"/>
          <w:szCs w:val="24"/>
          <w:lang w:eastAsia="pl-PL"/>
        </w:rPr>
      </w:pPr>
    </w:p>
    <w:p w:rsidR="00E04DD8" w:rsidRPr="00E04DD8" w:rsidRDefault="00E04DD8" w:rsidP="0086587D">
      <w:pPr>
        <w:pStyle w:val="Akapitzlist"/>
        <w:numPr>
          <w:ilvl w:val="0"/>
          <w:numId w:val="35"/>
        </w:numPr>
        <w:tabs>
          <w:tab w:val="left" w:pos="0"/>
        </w:tabs>
        <w:spacing w:after="0" w:line="240" w:lineRule="auto"/>
        <w:ind w:right="20"/>
        <w:contextualSpacing w:val="0"/>
        <w:jc w:val="both"/>
        <w:rPr>
          <w:rFonts w:ascii="Times New Roman" w:eastAsia="Times New Roman" w:hAnsi="Times New Roman"/>
          <w:vanish/>
          <w:color w:val="000000"/>
          <w:sz w:val="24"/>
          <w:szCs w:val="24"/>
          <w:lang w:eastAsia="pl-PL"/>
        </w:rPr>
      </w:pPr>
    </w:p>
    <w:p w:rsidR="00E04DD8" w:rsidRPr="00E04DD8" w:rsidRDefault="00E04DD8" w:rsidP="0086587D">
      <w:pPr>
        <w:pStyle w:val="Akapitzlist"/>
        <w:numPr>
          <w:ilvl w:val="0"/>
          <w:numId w:val="35"/>
        </w:numPr>
        <w:tabs>
          <w:tab w:val="left" w:pos="0"/>
        </w:tabs>
        <w:spacing w:after="0" w:line="240" w:lineRule="auto"/>
        <w:ind w:right="20"/>
        <w:contextualSpacing w:val="0"/>
        <w:jc w:val="both"/>
        <w:rPr>
          <w:rFonts w:ascii="Times New Roman" w:eastAsia="Times New Roman" w:hAnsi="Times New Roman"/>
          <w:vanish/>
          <w:color w:val="000000"/>
          <w:sz w:val="24"/>
          <w:szCs w:val="24"/>
          <w:lang w:eastAsia="pl-PL"/>
        </w:rPr>
      </w:pPr>
    </w:p>
    <w:p w:rsidR="00E04DD8" w:rsidRPr="00E04DD8" w:rsidRDefault="00E04DD8" w:rsidP="0086587D">
      <w:pPr>
        <w:pStyle w:val="Akapitzlist"/>
        <w:numPr>
          <w:ilvl w:val="0"/>
          <w:numId w:val="35"/>
        </w:numPr>
        <w:tabs>
          <w:tab w:val="left" w:pos="0"/>
        </w:tabs>
        <w:spacing w:after="0" w:line="240" w:lineRule="auto"/>
        <w:ind w:right="20"/>
        <w:contextualSpacing w:val="0"/>
        <w:jc w:val="both"/>
        <w:rPr>
          <w:rFonts w:ascii="Times New Roman" w:eastAsia="Times New Roman" w:hAnsi="Times New Roman"/>
          <w:vanish/>
          <w:color w:val="000000"/>
          <w:sz w:val="24"/>
          <w:szCs w:val="24"/>
          <w:lang w:eastAsia="pl-PL"/>
        </w:rPr>
      </w:pPr>
    </w:p>
    <w:p w:rsidR="00E04DD8" w:rsidRPr="00E04DD8" w:rsidRDefault="00E04DD8" w:rsidP="0086587D">
      <w:pPr>
        <w:pStyle w:val="Akapitzlist"/>
        <w:numPr>
          <w:ilvl w:val="0"/>
          <w:numId w:val="35"/>
        </w:numPr>
        <w:tabs>
          <w:tab w:val="left" w:pos="0"/>
        </w:tabs>
        <w:spacing w:after="0" w:line="240" w:lineRule="auto"/>
        <w:ind w:right="20"/>
        <w:contextualSpacing w:val="0"/>
        <w:jc w:val="both"/>
        <w:rPr>
          <w:rFonts w:ascii="Times New Roman" w:eastAsia="Times New Roman" w:hAnsi="Times New Roman"/>
          <w:vanish/>
          <w:color w:val="000000"/>
          <w:sz w:val="24"/>
          <w:szCs w:val="24"/>
          <w:lang w:eastAsia="pl-PL"/>
        </w:rPr>
      </w:pPr>
    </w:p>
    <w:p w:rsidR="00F61BFE" w:rsidRPr="009F5AEC" w:rsidRDefault="00C5313F" w:rsidP="0086587D">
      <w:pPr>
        <w:pStyle w:val="Teksttreci0"/>
        <w:numPr>
          <w:ilvl w:val="1"/>
          <w:numId w:val="35"/>
        </w:numPr>
        <w:shd w:val="clear" w:color="auto" w:fill="auto"/>
        <w:tabs>
          <w:tab w:val="left" w:pos="0"/>
        </w:tabs>
        <w:spacing w:after="0" w:line="240" w:lineRule="auto"/>
        <w:ind w:left="426" w:right="20"/>
        <w:jc w:val="both"/>
        <w:rPr>
          <w:sz w:val="24"/>
          <w:szCs w:val="24"/>
        </w:rPr>
      </w:pPr>
      <w:r w:rsidRPr="009F5AEC">
        <w:rPr>
          <w:sz w:val="24"/>
          <w:szCs w:val="24"/>
        </w:rPr>
        <w:t xml:space="preserve">Zamawiający </w:t>
      </w:r>
      <w:r w:rsidR="00F40D22" w:rsidRPr="009F5AEC">
        <w:rPr>
          <w:sz w:val="24"/>
          <w:szCs w:val="24"/>
        </w:rPr>
        <w:t xml:space="preserve">na podstawie art. 29 ust 3a ustawy </w:t>
      </w:r>
      <w:proofErr w:type="spellStart"/>
      <w:r w:rsidR="00F40D22" w:rsidRPr="009F5AEC">
        <w:rPr>
          <w:sz w:val="24"/>
          <w:szCs w:val="24"/>
        </w:rPr>
        <w:t>Pzp</w:t>
      </w:r>
      <w:proofErr w:type="spellEnd"/>
      <w:r w:rsidR="00F40D22" w:rsidRPr="009F5AEC">
        <w:rPr>
          <w:sz w:val="24"/>
          <w:szCs w:val="24"/>
        </w:rPr>
        <w:t xml:space="preserve"> </w:t>
      </w:r>
      <w:r w:rsidRPr="009F5AEC">
        <w:rPr>
          <w:sz w:val="24"/>
          <w:szCs w:val="24"/>
        </w:rPr>
        <w:t>wymaga zatrudnienia na podstawie umowy o pracę przez wykonawcę lub podwykonawcę osób wykonujących wskazane poniżej czynności w trakcie realizacji zamówienia: -</w:t>
      </w:r>
      <w:r w:rsidRPr="009F5AEC">
        <w:rPr>
          <w:rStyle w:val="TeksttreciPogrubienie3"/>
          <w:sz w:val="24"/>
          <w:szCs w:val="24"/>
        </w:rPr>
        <w:t xml:space="preserve"> kierowcy pojazdów prowadzących zbiórkę odpadów komunalnych.</w:t>
      </w:r>
    </w:p>
    <w:p w:rsidR="00F61BFE" w:rsidRPr="009F5AEC" w:rsidRDefault="00C5313F" w:rsidP="0086587D">
      <w:pPr>
        <w:pStyle w:val="Teksttreci0"/>
        <w:numPr>
          <w:ilvl w:val="1"/>
          <w:numId w:val="35"/>
        </w:numPr>
        <w:shd w:val="clear" w:color="auto" w:fill="auto"/>
        <w:tabs>
          <w:tab w:val="left" w:pos="0"/>
        </w:tabs>
        <w:spacing w:after="0" w:line="240" w:lineRule="auto"/>
        <w:ind w:left="426" w:right="20"/>
        <w:jc w:val="both"/>
        <w:rPr>
          <w:sz w:val="24"/>
          <w:szCs w:val="24"/>
        </w:rPr>
      </w:pPr>
      <w:r w:rsidRPr="009F5AEC">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rsidR="00F61BFE" w:rsidRPr="009F5AEC" w:rsidRDefault="00C5313F" w:rsidP="0086587D">
      <w:pPr>
        <w:pStyle w:val="Teksttreci0"/>
        <w:numPr>
          <w:ilvl w:val="1"/>
          <w:numId w:val="36"/>
        </w:numPr>
        <w:shd w:val="clear" w:color="auto" w:fill="auto"/>
        <w:tabs>
          <w:tab w:val="left" w:pos="574"/>
          <w:tab w:val="left" w:pos="993"/>
        </w:tabs>
        <w:spacing w:after="0" w:line="240" w:lineRule="auto"/>
        <w:ind w:right="20"/>
        <w:jc w:val="both"/>
        <w:rPr>
          <w:sz w:val="24"/>
          <w:szCs w:val="24"/>
        </w:rPr>
      </w:pPr>
      <w:r w:rsidRPr="009F5AEC">
        <w:rPr>
          <w:sz w:val="24"/>
          <w:szCs w:val="24"/>
        </w:rPr>
        <w:t>żądania oświadczeń i dokumentów w zakresie potwierdzenia spełniania ww. wymogów i dokonywania ich oceny,</w:t>
      </w:r>
    </w:p>
    <w:p w:rsidR="00F61BFE" w:rsidRPr="009F5AEC" w:rsidRDefault="00C5313F" w:rsidP="0086587D">
      <w:pPr>
        <w:pStyle w:val="Teksttreci0"/>
        <w:numPr>
          <w:ilvl w:val="1"/>
          <w:numId w:val="36"/>
        </w:numPr>
        <w:shd w:val="clear" w:color="auto" w:fill="auto"/>
        <w:tabs>
          <w:tab w:val="left" w:pos="598"/>
          <w:tab w:val="left" w:pos="993"/>
        </w:tabs>
        <w:spacing w:after="0" w:line="240" w:lineRule="auto"/>
        <w:ind w:right="20"/>
        <w:jc w:val="both"/>
        <w:rPr>
          <w:sz w:val="24"/>
          <w:szCs w:val="24"/>
        </w:rPr>
      </w:pPr>
      <w:r w:rsidRPr="009F5AEC">
        <w:rPr>
          <w:sz w:val="24"/>
          <w:szCs w:val="24"/>
        </w:rPr>
        <w:t>żądania wyjaśnień w przypadku wątpliwości w zakresie potwierdzenia spełniania ww. wymogów,</w:t>
      </w:r>
    </w:p>
    <w:p w:rsidR="00F61BFE" w:rsidRPr="009F5AEC" w:rsidRDefault="00C5313F" w:rsidP="0086587D">
      <w:pPr>
        <w:pStyle w:val="Teksttreci0"/>
        <w:numPr>
          <w:ilvl w:val="1"/>
          <w:numId w:val="36"/>
        </w:numPr>
        <w:shd w:val="clear" w:color="auto" w:fill="auto"/>
        <w:tabs>
          <w:tab w:val="left" w:pos="594"/>
          <w:tab w:val="left" w:pos="993"/>
        </w:tabs>
        <w:spacing w:after="0" w:line="240" w:lineRule="auto"/>
        <w:jc w:val="both"/>
        <w:rPr>
          <w:sz w:val="24"/>
          <w:szCs w:val="24"/>
        </w:rPr>
      </w:pPr>
      <w:r w:rsidRPr="009F5AEC">
        <w:rPr>
          <w:sz w:val="24"/>
          <w:szCs w:val="24"/>
        </w:rPr>
        <w:t>przeprowadzania kontroli na miejscu wykonywania świadczenia.</w:t>
      </w:r>
    </w:p>
    <w:p w:rsidR="00F61BFE" w:rsidRPr="009F5AEC" w:rsidRDefault="00C5313F" w:rsidP="0086587D">
      <w:pPr>
        <w:pStyle w:val="Teksttreci0"/>
        <w:numPr>
          <w:ilvl w:val="1"/>
          <w:numId w:val="35"/>
        </w:numPr>
        <w:shd w:val="clear" w:color="auto" w:fill="auto"/>
        <w:tabs>
          <w:tab w:val="left" w:pos="418"/>
        </w:tabs>
        <w:spacing w:after="0" w:line="240" w:lineRule="auto"/>
        <w:ind w:left="426" w:right="20"/>
        <w:jc w:val="both"/>
        <w:rPr>
          <w:sz w:val="24"/>
          <w:szCs w:val="24"/>
        </w:rPr>
      </w:pPr>
      <w:r w:rsidRPr="009F5AEC">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rsidR="00F61BFE" w:rsidRPr="009F5AEC" w:rsidRDefault="00C5313F" w:rsidP="0086587D">
      <w:pPr>
        <w:pStyle w:val="Teksttreci0"/>
        <w:numPr>
          <w:ilvl w:val="1"/>
          <w:numId w:val="37"/>
        </w:numPr>
        <w:shd w:val="clear" w:color="auto" w:fill="auto"/>
        <w:spacing w:after="0" w:line="240" w:lineRule="auto"/>
        <w:ind w:right="20"/>
        <w:jc w:val="both"/>
        <w:rPr>
          <w:sz w:val="24"/>
          <w:szCs w:val="24"/>
        </w:rPr>
      </w:pPr>
      <w:r w:rsidRPr="009F5AEC">
        <w:rPr>
          <w:rStyle w:val="TeksttreciPogrubienie3"/>
          <w:sz w:val="24"/>
          <w:szCs w:val="24"/>
        </w:rPr>
        <w:lastRenderedPageBreak/>
        <w:t>oświadczenie wykonawcy lub podwykonawcy</w:t>
      </w:r>
      <w:r w:rsidRPr="009F5AEC">
        <w:rPr>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61BFE" w:rsidRPr="009F5AEC" w:rsidRDefault="00C5313F" w:rsidP="0086587D">
      <w:pPr>
        <w:pStyle w:val="Teksttreci0"/>
        <w:numPr>
          <w:ilvl w:val="1"/>
          <w:numId w:val="37"/>
        </w:numPr>
        <w:shd w:val="clear" w:color="auto" w:fill="auto"/>
        <w:tabs>
          <w:tab w:val="left" w:pos="851"/>
          <w:tab w:val="left" w:pos="993"/>
        </w:tabs>
        <w:spacing w:after="0" w:line="240" w:lineRule="auto"/>
        <w:ind w:right="20"/>
        <w:jc w:val="both"/>
        <w:rPr>
          <w:sz w:val="24"/>
          <w:szCs w:val="24"/>
        </w:rPr>
      </w:pPr>
      <w:r w:rsidRPr="009F5AEC">
        <w:rPr>
          <w:sz w:val="24"/>
          <w:szCs w:val="24"/>
        </w:rPr>
        <w:t>poświadczoną za zgodność z oryginałem odpowiednio przez wykonawcę lub podwykonawcę</w:t>
      </w:r>
      <w:r w:rsidRPr="009F5AEC">
        <w:rPr>
          <w:rStyle w:val="TeksttreciPogrubienie4"/>
          <w:sz w:val="24"/>
          <w:szCs w:val="24"/>
        </w:rPr>
        <w:t xml:space="preserve"> kopię umowy/umów o pracę</w:t>
      </w:r>
      <w:r w:rsidRPr="009F5AEC">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F5AEC">
        <w:rPr>
          <w:sz w:val="24"/>
          <w:szCs w:val="24"/>
        </w:rPr>
        <w:t>zanonimizowana</w:t>
      </w:r>
      <w:proofErr w:type="spellEnd"/>
      <w:r w:rsidRPr="009F5AEC">
        <w:rPr>
          <w:sz w:val="24"/>
          <w:szCs w:val="24"/>
        </w:rPr>
        <w:t xml:space="preserve"> w sposób zapewniający ochronę danych osobowych pracowników, zgodnie z przepisami ustawy z dnia 29 sierpnia 1997 r.</w:t>
      </w:r>
      <w:r w:rsidRPr="009F5AEC">
        <w:rPr>
          <w:rStyle w:val="TeksttreciKursywa"/>
          <w:sz w:val="24"/>
          <w:szCs w:val="24"/>
        </w:rPr>
        <w:t xml:space="preserve"> </w:t>
      </w:r>
      <w:r w:rsidRPr="00AC5D7B">
        <w:rPr>
          <w:rStyle w:val="TeksttreciKursywa"/>
          <w:i w:val="0"/>
          <w:sz w:val="24"/>
          <w:szCs w:val="24"/>
        </w:rPr>
        <w:t>o ochronie danych osobowych</w:t>
      </w:r>
      <w:r w:rsidRPr="009F5AEC">
        <w:rPr>
          <w:sz w:val="24"/>
          <w:szCs w:val="24"/>
        </w:rPr>
        <w:t xml:space="preserve"> (tj. w szczególności</w:t>
      </w:r>
      <w:r w:rsidRPr="009F5AEC">
        <w:rPr>
          <w:sz w:val="24"/>
          <w:szCs w:val="24"/>
          <w:vertAlign w:val="superscript"/>
        </w:rPr>
        <w:t>1</w:t>
      </w:r>
      <w:r w:rsidRPr="009F5AEC">
        <w:rPr>
          <w:sz w:val="24"/>
          <w:szCs w:val="24"/>
        </w:rPr>
        <w:t xml:space="preserve"> bez imion, nazwisk, adresów, nr PESEL pracowników). Informacje takie jak: data zawarcia umowy, rodzaj umowy o pracę i wymiar etatu powinny być możliwe do zidentyfikowania;</w:t>
      </w:r>
    </w:p>
    <w:p w:rsidR="00F61BFE" w:rsidRPr="009F5AEC" w:rsidRDefault="00C5313F" w:rsidP="0086587D">
      <w:pPr>
        <w:pStyle w:val="Teksttreci0"/>
        <w:numPr>
          <w:ilvl w:val="1"/>
          <w:numId w:val="37"/>
        </w:numPr>
        <w:shd w:val="clear" w:color="auto" w:fill="auto"/>
        <w:tabs>
          <w:tab w:val="left" w:pos="851"/>
        </w:tabs>
        <w:spacing w:after="0" w:line="240" w:lineRule="auto"/>
        <w:ind w:right="20"/>
        <w:jc w:val="both"/>
        <w:rPr>
          <w:sz w:val="24"/>
          <w:szCs w:val="24"/>
        </w:rPr>
      </w:pPr>
      <w:r w:rsidRPr="009F5AEC">
        <w:rPr>
          <w:rStyle w:val="TeksttreciPogrubienie4"/>
          <w:sz w:val="24"/>
          <w:szCs w:val="24"/>
        </w:rPr>
        <w:t>zaświadczenie właściwego oddziału ZUS,</w:t>
      </w:r>
      <w:r w:rsidRPr="009F5AEC">
        <w:rPr>
          <w:sz w:val="24"/>
          <w:szCs w:val="24"/>
        </w:rPr>
        <w:t xml:space="preserve"> potwierdzające opłacanie przez wykonawcę lub podwykonawcę składek na ubezpieczenia społeczne i zdrowotne z tytułu zatrudnienia na podstawie umów o pracę za ostatni okres rozliczeniowy;</w:t>
      </w:r>
    </w:p>
    <w:p w:rsidR="00F61BFE" w:rsidRPr="00AC5D7B" w:rsidRDefault="00C5313F" w:rsidP="0086587D">
      <w:pPr>
        <w:pStyle w:val="Teksttreci0"/>
        <w:numPr>
          <w:ilvl w:val="1"/>
          <w:numId w:val="37"/>
        </w:numPr>
        <w:shd w:val="clear" w:color="auto" w:fill="auto"/>
        <w:tabs>
          <w:tab w:val="left" w:pos="851"/>
        </w:tabs>
        <w:spacing w:after="0" w:line="240" w:lineRule="auto"/>
        <w:ind w:right="20"/>
        <w:jc w:val="both"/>
        <w:rPr>
          <w:i/>
          <w:sz w:val="24"/>
          <w:szCs w:val="24"/>
        </w:rPr>
      </w:pPr>
      <w:r w:rsidRPr="009F5AEC">
        <w:rPr>
          <w:sz w:val="24"/>
          <w:szCs w:val="24"/>
        </w:rPr>
        <w:t>poświadczoną za zgodność z oryginałem odpowiednio przez wykonawcę lub podwykonawcę</w:t>
      </w:r>
      <w:r w:rsidRPr="009F5AEC">
        <w:rPr>
          <w:rStyle w:val="TeksttreciPogrubienie4"/>
          <w:sz w:val="24"/>
          <w:szCs w:val="24"/>
        </w:rPr>
        <w:t xml:space="preserve"> kopię dowodu potwierdzającego zgłoszenie pracownika przez pracodawcę do ubezpieczeń,</w:t>
      </w:r>
      <w:r w:rsidRPr="009F5AEC">
        <w:rPr>
          <w:sz w:val="24"/>
          <w:szCs w:val="24"/>
        </w:rPr>
        <w:t xml:space="preserve"> </w:t>
      </w:r>
      <w:proofErr w:type="spellStart"/>
      <w:r w:rsidRPr="009F5AEC">
        <w:rPr>
          <w:sz w:val="24"/>
          <w:szCs w:val="24"/>
        </w:rPr>
        <w:t>zanonimizowaną</w:t>
      </w:r>
      <w:proofErr w:type="spellEnd"/>
      <w:r w:rsidRPr="009F5AEC">
        <w:rPr>
          <w:sz w:val="24"/>
          <w:szCs w:val="24"/>
        </w:rPr>
        <w:t xml:space="preserve"> w sposób zapewniający ochronę danych osobowych pracowników, zgodnie z przepisami ustawy z dnia 29 sierpnia 1997 r</w:t>
      </w:r>
      <w:r w:rsidRPr="00AC5D7B">
        <w:rPr>
          <w:i/>
          <w:sz w:val="24"/>
          <w:szCs w:val="24"/>
        </w:rPr>
        <w:t xml:space="preserve">. </w:t>
      </w:r>
      <w:r w:rsidRPr="00AC5D7B">
        <w:rPr>
          <w:rStyle w:val="TeksttreciKursywa"/>
          <w:i w:val="0"/>
          <w:sz w:val="24"/>
          <w:szCs w:val="24"/>
        </w:rPr>
        <w:t>o ochronie danych osobowych.</w:t>
      </w:r>
    </w:p>
    <w:p w:rsidR="00F61BFE" w:rsidRPr="009F5AEC" w:rsidRDefault="00C5313F" w:rsidP="0086587D">
      <w:pPr>
        <w:pStyle w:val="Teksttreci0"/>
        <w:numPr>
          <w:ilvl w:val="1"/>
          <w:numId w:val="35"/>
        </w:numPr>
        <w:shd w:val="clear" w:color="auto" w:fill="auto"/>
        <w:tabs>
          <w:tab w:val="left" w:pos="418"/>
        </w:tabs>
        <w:spacing w:after="0" w:line="240" w:lineRule="auto"/>
        <w:ind w:left="426" w:right="20"/>
        <w:jc w:val="both"/>
        <w:rPr>
          <w:sz w:val="24"/>
          <w:szCs w:val="24"/>
        </w:rPr>
      </w:pPr>
      <w:r w:rsidRPr="009F5AEC">
        <w:rPr>
          <w:sz w:val="24"/>
          <w:szCs w:val="24"/>
        </w:rPr>
        <w:t>Z tytułu niespełnienia przez wykonawcę lub podwykonawcę wymogu zatrudnienia na podstawie umowy o pracę osób wykonujących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F61BFE" w:rsidRPr="009F5AEC" w:rsidRDefault="00C5313F" w:rsidP="0086587D">
      <w:pPr>
        <w:pStyle w:val="Teksttreci0"/>
        <w:numPr>
          <w:ilvl w:val="1"/>
          <w:numId w:val="35"/>
        </w:numPr>
        <w:shd w:val="clear" w:color="auto" w:fill="auto"/>
        <w:tabs>
          <w:tab w:val="left" w:pos="418"/>
        </w:tabs>
        <w:spacing w:after="0" w:line="240" w:lineRule="auto"/>
        <w:ind w:left="426" w:right="20"/>
        <w:jc w:val="both"/>
        <w:rPr>
          <w:sz w:val="24"/>
          <w:szCs w:val="24"/>
        </w:rPr>
      </w:pPr>
      <w:r w:rsidRPr="009F5AEC">
        <w:rPr>
          <w:sz w:val="24"/>
          <w:szCs w:val="24"/>
        </w:rPr>
        <w:t>W przypadku uzasadnionych wątpliwości co do przestrzegania prawa pracy przez wykonawcę lub podwykonawcę, zamawiający może zwrócić się o przeprowadzenie kontroli przez Państwową Inspekcję Pracy.</w:t>
      </w:r>
    </w:p>
    <w:p w:rsidR="0027061C" w:rsidRDefault="00C5313F" w:rsidP="002A755B">
      <w:pPr>
        <w:pStyle w:val="Bezodstpw"/>
        <w:jc w:val="center"/>
        <w:rPr>
          <w:rFonts w:ascii="Times New Roman" w:hAnsi="Times New Roman" w:cs="Times New Roman"/>
          <w:b/>
          <w:sz w:val="28"/>
          <w:szCs w:val="28"/>
        </w:rPr>
      </w:pPr>
      <w:bookmarkStart w:id="7" w:name="bookmark18"/>
      <w:bookmarkStart w:id="8" w:name="bookmark19"/>
      <w:r w:rsidRPr="0027061C">
        <w:rPr>
          <w:rFonts w:ascii="Times New Roman" w:hAnsi="Times New Roman" w:cs="Times New Roman"/>
          <w:b/>
          <w:sz w:val="28"/>
          <w:szCs w:val="28"/>
        </w:rPr>
        <w:t xml:space="preserve">Rozdział 7. </w:t>
      </w:r>
    </w:p>
    <w:p w:rsidR="0027061C" w:rsidRPr="0027061C" w:rsidRDefault="0027061C" w:rsidP="002A755B">
      <w:pPr>
        <w:pStyle w:val="Bezodstpw"/>
        <w:jc w:val="center"/>
        <w:rPr>
          <w:rFonts w:ascii="Times New Roman" w:hAnsi="Times New Roman" w:cs="Times New Roman"/>
          <w:b/>
          <w:sz w:val="28"/>
          <w:szCs w:val="28"/>
          <w:u w:val="single"/>
        </w:rPr>
      </w:pPr>
      <w:r>
        <w:rPr>
          <w:rFonts w:ascii="Times New Roman" w:hAnsi="Times New Roman" w:cs="Times New Roman"/>
          <w:b/>
          <w:sz w:val="28"/>
          <w:szCs w:val="28"/>
          <w:u w:val="single"/>
        </w:rPr>
        <w:t>PRZESŁANKI WYKLUCZENIA WYKONAWCÓW</w:t>
      </w:r>
    </w:p>
    <w:bookmarkEnd w:id="7"/>
    <w:bookmarkEnd w:id="8"/>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C46E4E" w:rsidRPr="00C46E4E" w:rsidRDefault="00C46E4E" w:rsidP="0086587D">
      <w:pPr>
        <w:pStyle w:val="Akapitzlist"/>
        <w:numPr>
          <w:ilvl w:val="0"/>
          <w:numId w:val="5"/>
        </w:numPr>
        <w:tabs>
          <w:tab w:val="left" w:pos="478"/>
        </w:tabs>
        <w:spacing w:after="0" w:line="240" w:lineRule="auto"/>
        <w:ind w:right="20"/>
        <w:contextualSpacing w:val="0"/>
        <w:jc w:val="both"/>
        <w:rPr>
          <w:rFonts w:ascii="Times New Roman" w:eastAsia="Times New Roman" w:hAnsi="Times New Roman"/>
          <w:b/>
          <w:bCs/>
          <w:vanish/>
          <w:color w:val="000000"/>
          <w:sz w:val="24"/>
          <w:szCs w:val="24"/>
          <w:lang w:eastAsia="pl-PL"/>
        </w:rPr>
      </w:pPr>
    </w:p>
    <w:p w:rsidR="00F61BFE" w:rsidRPr="009F5AEC" w:rsidRDefault="00C5313F" w:rsidP="0086587D">
      <w:pPr>
        <w:pStyle w:val="Teksttreci20"/>
        <w:numPr>
          <w:ilvl w:val="1"/>
          <w:numId w:val="5"/>
        </w:numPr>
        <w:shd w:val="clear" w:color="auto" w:fill="auto"/>
        <w:tabs>
          <w:tab w:val="left" w:pos="478"/>
        </w:tabs>
        <w:spacing w:before="0" w:line="240" w:lineRule="auto"/>
        <w:ind w:left="432" w:right="20"/>
        <w:jc w:val="both"/>
        <w:rPr>
          <w:sz w:val="24"/>
          <w:szCs w:val="24"/>
        </w:rPr>
      </w:pPr>
      <w:r w:rsidRPr="009F5AEC">
        <w:rPr>
          <w:sz w:val="24"/>
          <w:szCs w:val="24"/>
        </w:rPr>
        <w:t xml:space="preserve">Z postępowania o udzielenie zamówienia wyklucza się wykonawcę w stosunku do którego zachodzą okoliczności o których mowa w art. 24 ust. 1 </w:t>
      </w:r>
      <w:proofErr w:type="spellStart"/>
      <w:r w:rsidRPr="009F5AEC">
        <w:rPr>
          <w:sz w:val="24"/>
          <w:szCs w:val="24"/>
        </w:rPr>
        <w:t>pkt</w:t>
      </w:r>
      <w:proofErr w:type="spellEnd"/>
      <w:r w:rsidRPr="009F5AEC">
        <w:rPr>
          <w:sz w:val="24"/>
          <w:szCs w:val="24"/>
        </w:rPr>
        <w:t xml:space="preserve"> 12-23.</w:t>
      </w:r>
    </w:p>
    <w:p w:rsidR="00F61BFE" w:rsidRPr="009F5AEC" w:rsidRDefault="00C5313F" w:rsidP="0086587D">
      <w:pPr>
        <w:pStyle w:val="Teksttreci20"/>
        <w:numPr>
          <w:ilvl w:val="1"/>
          <w:numId w:val="5"/>
        </w:numPr>
        <w:shd w:val="clear" w:color="auto" w:fill="auto"/>
        <w:tabs>
          <w:tab w:val="left" w:pos="482"/>
        </w:tabs>
        <w:spacing w:before="0" w:line="240" w:lineRule="auto"/>
        <w:ind w:left="432"/>
        <w:jc w:val="both"/>
        <w:rPr>
          <w:sz w:val="24"/>
          <w:szCs w:val="24"/>
        </w:rPr>
      </w:pPr>
      <w:r w:rsidRPr="009F5AEC">
        <w:rPr>
          <w:sz w:val="24"/>
          <w:szCs w:val="24"/>
        </w:rPr>
        <w:t>Dodatkowo Zamawiający wykluczy wykonawcę:</w:t>
      </w:r>
    </w:p>
    <w:p w:rsidR="00F61BFE" w:rsidRPr="009F5AEC" w:rsidRDefault="0003316A" w:rsidP="0003316A">
      <w:pPr>
        <w:pStyle w:val="Teksttreci0"/>
        <w:shd w:val="clear" w:color="auto" w:fill="auto"/>
        <w:spacing w:after="0" w:line="240" w:lineRule="auto"/>
        <w:ind w:left="426" w:right="20" w:hanging="284"/>
        <w:jc w:val="both"/>
        <w:rPr>
          <w:sz w:val="24"/>
          <w:szCs w:val="24"/>
        </w:rPr>
      </w:pPr>
      <w:r>
        <w:rPr>
          <w:sz w:val="24"/>
          <w:szCs w:val="24"/>
        </w:rPr>
        <w:t xml:space="preserve"> </w:t>
      </w:r>
      <w:r w:rsidR="00C5313F" w:rsidRPr="009F5AEC">
        <w:rPr>
          <w:sz w:val="24"/>
          <w:szCs w:val="24"/>
        </w:rPr>
        <w:t xml:space="preserve">1) </w:t>
      </w:r>
      <w:r w:rsidR="00C5313F" w:rsidRPr="009F5AEC">
        <w:rPr>
          <w:rStyle w:val="Teksttreci7"/>
          <w:sz w:val="24"/>
          <w:szCs w:val="24"/>
        </w:rPr>
        <w:t xml:space="preserve">na podstawie art. 24 ust. 5 </w:t>
      </w:r>
      <w:proofErr w:type="spellStart"/>
      <w:r w:rsidR="00C5313F" w:rsidRPr="009F5AEC">
        <w:rPr>
          <w:rStyle w:val="Teksttreci7"/>
          <w:sz w:val="24"/>
          <w:szCs w:val="24"/>
        </w:rPr>
        <w:t>pkt</w:t>
      </w:r>
      <w:proofErr w:type="spellEnd"/>
      <w:r w:rsidR="00C5313F" w:rsidRPr="009F5AEC">
        <w:rPr>
          <w:rStyle w:val="Teksttreci7"/>
          <w:sz w:val="24"/>
          <w:szCs w:val="24"/>
        </w:rPr>
        <w:t xml:space="preserve"> 1 ustawy </w:t>
      </w:r>
      <w:proofErr w:type="spellStart"/>
      <w:r w:rsidR="00C5313F" w:rsidRPr="009F5AEC">
        <w:rPr>
          <w:rStyle w:val="Teksttreci7"/>
          <w:sz w:val="24"/>
          <w:szCs w:val="24"/>
        </w:rPr>
        <w:t>Pzp</w:t>
      </w:r>
      <w:proofErr w:type="spellEnd"/>
      <w:r w:rsidR="00C5313F" w:rsidRPr="009F5AEC">
        <w:rPr>
          <w:rStyle w:val="Teksttreci7"/>
          <w:sz w:val="24"/>
          <w:szCs w:val="24"/>
        </w:rPr>
        <w:t>,</w:t>
      </w:r>
      <w:r w:rsidR="00C5313F" w:rsidRPr="009F5AEC">
        <w:rPr>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15maja 2015r.- Prawo restrukturyz</w:t>
      </w:r>
      <w:r w:rsidR="00C66D57" w:rsidRPr="009F5AEC">
        <w:rPr>
          <w:sz w:val="24"/>
          <w:szCs w:val="24"/>
        </w:rPr>
        <w:t xml:space="preserve">acyjne (Dz. U. z 2015r, poz.978 z </w:t>
      </w:r>
      <w:proofErr w:type="spellStart"/>
      <w:r w:rsidR="00C66D57" w:rsidRPr="009F5AEC">
        <w:rPr>
          <w:sz w:val="24"/>
          <w:szCs w:val="24"/>
        </w:rPr>
        <w:t>późn</w:t>
      </w:r>
      <w:proofErr w:type="spellEnd"/>
      <w:r w:rsidR="00C66D57" w:rsidRPr="009F5AEC">
        <w:rPr>
          <w:sz w:val="24"/>
          <w:szCs w:val="24"/>
        </w:rPr>
        <w:t xml:space="preserve">. </w:t>
      </w:r>
      <w:proofErr w:type="spellStart"/>
      <w:r w:rsidR="00C66D57" w:rsidRPr="009F5AEC">
        <w:rPr>
          <w:sz w:val="24"/>
          <w:szCs w:val="24"/>
        </w:rPr>
        <w:t>zm</w:t>
      </w:r>
      <w:proofErr w:type="spellEnd"/>
      <w:r w:rsidR="00C5313F" w:rsidRPr="009F5AEC">
        <w:rPr>
          <w:sz w:val="24"/>
          <w:szCs w:val="24"/>
        </w:rPr>
        <w:t>) lub którego upadłość ogłoszono, z wyjątkiem wykonawcy, którego po ogłoszeniu upadłości zawarł zatwierdzony prawomocnym postanowieniem sądu, jeżeli układ nie przewiduje zaspokojenia wierzycieli przez likwidację majątku upadłego, chyba że sąd zarządził</w:t>
      </w:r>
      <w:r w:rsidR="00C66D57" w:rsidRPr="009F5AEC">
        <w:rPr>
          <w:sz w:val="24"/>
          <w:szCs w:val="24"/>
        </w:rPr>
        <w:t xml:space="preserve"> </w:t>
      </w:r>
      <w:r w:rsidR="00C5313F" w:rsidRPr="009F5AEC">
        <w:rPr>
          <w:sz w:val="24"/>
          <w:szCs w:val="24"/>
        </w:rPr>
        <w:t xml:space="preserve">likwidację jego majątku w trybie art. 366 ust. 1 ustawy z dnia 28 lutego 2003r. </w:t>
      </w:r>
      <w:r w:rsidR="00C66D57" w:rsidRPr="009F5AEC">
        <w:rPr>
          <w:sz w:val="24"/>
          <w:szCs w:val="24"/>
        </w:rPr>
        <w:t>–</w:t>
      </w:r>
      <w:r w:rsidR="00C5313F" w:rsidRPr="009F5AEC">
        <w:rPr>
          <w:sz w:val="24"/>
          <w:szCs w:val="24"/>
        </w:rPr>
        <w:t xml:space="preserve"> Prawo</w:t>
      </w:r>
      <w:r w:rsidR="00C66D57" w:rsidRPr="009F5AEC">
        <w:rPr>
          <w:sz w:val="24"/>
          <w:szCs w:val="24"/>
        </w:rPr>
        <w:t xml:space="preserve"> </w:t>
      </w:r>
      <w:r w:rsidR="00C5313F" w:rsidRPr="009F5AEC">
        <w:rPr>
          <w:sz w:val="24"/>
          <w:szCs w:val="24"/>
        </w:rPr>
        <w:t>upadło</w:t>
      </w:r>
      <w:r w:rsidR="00C66D57" w:rsidRPr="009F5AEC">
        <w:rPr>
          <w:sz w:val="24"/>
          <w:szCs w:val="24"/>
        </w:rPr>
        <w:t xml:space="preserve">ściowe (Dz. U. z 2015r. poz.233 z </w:t>
      </w:r>
      <w:proofErr w:type="spellStart"/>
      <w:r w:rsidR="00C66D57" w:rsidRPr="009F5AEC">
        <w:rPr>
          <w:sz w:val="24"/>
          <w:szCs w:val="24"/>
        </w:rPr>
        <w:t>późn</w:t>
      </w:r>
      <w:proofErr w:type="spellEnd"/>
      <w:r w:rsidR="00C66D57" w:rsidRPr="009F5AEC">
        <w:rPr>
          <w:sz w:val="24"/>
          <w:szCs w:val="24"/>
        </w:rPr>
        <w:t xml:space="preserve">. </w:t>
      </w:r>
      <w:proofErr w:type="spellStart"/>
      <w:r w:rsidR="00C66D57" w:rsidRPr="009F5AEC">
        <w:rPr>
          <w:sz w:val="24"/>
          <w:szCs w:val="24"/>
        </w:rPr>
        <w:t>zm</w:t>
      </w:r>
      <w:proofErr w:type="spellEnd"/>
      <w:r w:rsidR="00C5313F" w:rsidRPr="009F5AEC">
        <w:rPr>
          <w:sz w:val="24"/>
          <w:szCs w:val="24"/>
        </w:rPr>
        <w:t>).</w:t>
      </w:r>
    </w:p>
    <w:p w:rsidR="00F61BFE" w:rsidRPr="009F5AEC" w:rsidRDefault="00C5313F" w:rsidP="0003316A">
      <w:pPr>
        <w:pStyle w:val="Teksttreci0"/>
        <w:shd w:val="clear" w:color="auto" w:fill="auto"/>
        <w:spacing w:after="0" w:line="240" w:lineRule="auto"/>
        <w:ind w:left="426" w:right="20" w:hanging="284"/>
        <w:jc w:val="both"/>
        <w:rPr>
          <w:sz w:val="24"/>
          <w:szCs w:val="24"/>
        </w:rPr>
      </w:pPr>
      <w:r w:rsidRPr="009F5AEC">
        <w:rPr>
          <w:sz w:val="24"/>
          <w:szCs w:val="24"/>
        </w:rPr>
        <w:t xml:space="preserve">2) </w:t>
      </w:r>
      <w:r w:rsidRPr="009F5AEC">
        <w:rPr>
          <w:rStyle w:val="Teksttreci8"/>
          <w:sz w:val="24"/>
          <w:szCs w:val="24"/>
        </w:rPr>
        <w:t xml:space="preserve">na podstawie art. 24 ust. 5 </w:t>
      </w:r>
      <w:proofErr w:type="spellStart"/>
      <w:r w:rsidRPr="009F5AEC">
        <w:rPr>
          <w:rStyle w:val="Teksttreci8"/>
          <w:sz w:val="24"/>
          <w:szCs w:val="24"/>
        </w:rPr>
        <w:t>pkt</w:t>
      </w:r>
      <w:proofErr w:type="spellEnd"/>
      <w:r w:rsidRPr="009F5AEC">
        <w:rPr>
          <w:rStyle w:val="Teksttreci8"/>
          <w:sz w:val="24"/>
          <w:szCs w:val="24"/>
        </w:rPr>
        <w:t xml:space="preserve"> 8 ustawy </w:t>
      </w:r>
      <w:proofErr w:type="spellStart"/>
      <w:r w:rsidRPr="009F5AEC">
        <w:rPr>
          <w:rStyle w:val="Teksttreci8"/>
          <w:sz w:val="24"/>
          <w:szCs w:val="24"/>
        </w:rPr>
        <w:t>Pzp</w:t>
      </w:r>
      <w:proofErr w:type="spellEnd"/>
      <w:r w:rsidRPr="009F5AEC">
        <w:rPr>
          <w:rStyle w:val="Teksttreci8"/>
          <w:sz w:val="24"/>
          <w:szCs w:val="24"/>
        </w:rPr>
        <w:t>,</w:t>
      </w:r>
      <w:r w:rsidRPr="009F5AEC">
        <w:rPr>
          <w:sz w:val="24"/>
          <w:szCs w:val="24"/>
        </w:rPr>
        <w:t xml:space="preserve"> który naruszył obowiązki dotyczące płatności podatków, opłat lub składek na ubezpieczenia społeczne lub zdrowotne, co zamawiający jest </w:t>
      </w:r>
      <w:r w:rsidRPr="009F5AEC">
        <w:rPr>
          <w:sz w:val="24"/>
          <w:szCs w:val="24"/>
        </w:rPr>
        <w:lastRenderedPageBreak/>
        <w:t xml:space="preserve">w stanie wykazać za pomocą stosownych środków dowodowych, z wyjątkiem przypadku, o którym mowa w art. 24 ust. 1 </w:t>
      </w:r>
      <w:proofErr w:type="spellStart"/>
      <w:r w:rsidRPr="009F5AEC">
        <w:rPr>
          <w:sz w:val="24"/>
          <w:szCs w:val="24"/>
        </w:rPr>
        <w:t>pkt</w:t>
      </w:r>
      <w:proofErr w:type="spellEnd"/>
      <w:r w:rsidRPr="009F5AEC">
        <w:rPr>
          <w:sz w:val="24"/>
          <w:szCs w:val="24"/>
        </w:rPr>
        <w:t xml:space="preserve"> 15 </w:t>
      </w:r>
      <w:proofErr w:type="spellStart"/>
      <w:r w:rsidRPr="009F5AEC">
        <w:rPr>
          <w:sz w:val="24"/>
          <w:szCs w:val="24"/>
        </w:rPr>
        <w:t>Pzp</w:t>
      </w:r>
      <w:proofErr w:type="spellEnd"/>
      <w:r w:rsidRPr="009F5AEC">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F61BFE" w:rsidRPr="009F5AEC" w:rsidRDefault="00C5313F" w:rsidP="0086587D">
      <w:pPr>
        <w:pStyle w:val="Teksttreci0"/>
        <w:numPr>
          <w:ilvl w:val="1"/>
          <w:numId w:val="5"/>
        </w:numPr>
        <w:shd w:val="clear" w:color="auto" w:fill="auto"/>
        <w:tabs>
          <w:tab w:val="left" w:pos="428"/>
        </w:tabs>
        <w:spacing w:after="0" w:line="240" w:lineRule="auto"/>
        <w:ind w:left="432"/>
        <w:jc w:val="both"/>
        <w:rPr>
          <w:sz w:val="24"/>
          <w:szCs w:val="24"/>
        </w:rPr>
      </w:pPr>
      <w:r w:rsidRPr="009F5AEC">
        <w:rPr>
          <w:sz w:val="24"/>
          <w:szCs w:val="24"/>
        </w:rPr>
        <w:t xml:space="preserve">Wykluczenie Wykonawcy następuje zgodnie z art.24 ust 7 ustawy </w:t>
      </w:r>
      <w:proofErr w:type="spellStart"/>
      <w:r w:rsidRPr="009F5AEC">
        <w:rPr>
          <w:sz w:val="24"/>
          <w:szCs w:val="24"/>
        </w:rPr>
        <w:t>Pzp</w:t>
      </w:r>
      <w:proofErr w:type="spellEnd"/>
      <w:r w:rsidRPr="009F5AEC">
        <w:rPr>
          <w:sz w:val="24"/>
          <w:szCs w:val="24"/>
        </w:rPr>
        <w:t>.</w:t>
      </w:r>
    </w:p>
    <w:p w:rsidR="00F61BFE" w:rsidRPr="009F5AEC" w:rsidRDefault="00C5313F" w:rsidP="0086587D">
      <w:pPr>
        <w:pStyle w:val="Teksttreci0"/>
        <w:numPr>
          <w:ilvl w:val="1"/>
          <w:numId w:val="5"/>
        </w:numPr>
        <w:shd w:val="clear" w:color="auto" w:fill="auto"/>
        <w:tabs>
          <w:tab w:val="left" w:pos="428"/>
        </w:tabs>
        <w:spacing w:after="0" w:line="240" w:lineRule="auto"/>
        <w:ind w:left="432" w:right="20"/>
        <w:jc w:val="both"/>
        <w:rPr>
          <w:sz w:val="24"/>
          <w:szCs w:val="24"/>
        </w:rPr>
      </w:pPr>
      <w:r w:rsidRPr="009F5AEC">
        <w:rPr>
          <w:sz w:val="24"/>
          <w:szCs w:val="24"/>
        </w:rPr>
        <w:t xml:space="preserve">Wykonawca który podlega wykluczeniu na podstawie art. 24 ust. 1 </w:t>
      </w:r>
      <w:proofErr w:type="spellStart"/>
      <w:r w:rsidRPr="009F5AEC">
        <w:rPr>
          <w:sz w:val="24"/>
          <w:szCs w:val="24"/>
        </w:rPr>
        <w:t>pkt</w:t>
      </w:r>
      <w:proofErr w:type="spellEnd"/>
      <w:r w:rsidRPr="009F5AEC">
        <w:rPr>
          <w:sz w:val="24"/>
          <w:szCs w:val="24"/>
        </w:rPr>
        <w:t xml:space="preserve"> 13 i 14 oraz 16-20 i ust. 5 </w:t>
      </w:r>
      <w:proofErr w:type="spellStart"/>
      <w:r w:rsidRPr="009F5AEC">
        <w:rPr>
          <w:sz w:val="24"/>
          <w:szCs w:val="24"/>
        </w:rPr>
        <w:t>pkt</w:t>
      </w:r>
      <w:proofErr w:type="spellEnd"/>
      <w:r w:rsidRPr="009F5AEC">
        <w:rPr>
          <w:sz w:val="24"/>
          <w:szCs w:val="24"/>
        </w:rPr>
        <w:t xml:space="preserve"> 1 ustawy </w:t>
      </w:r>
      <w:proofErr w:type="spellStart"/>
      <w:r w:rsidRPr="009F5AEC">
        <w:rPr>
          <w:sz w:val="24"/>
          <w:szCs w:val="24"/>
        </w:rPr>
        <w:t>Pzp</w:t>
      </w:r>
      <w:proofErr w:type="spellEnd"/>
      <w:r w:rsidRPr="009F5AEC">
        <w:rPr>
          <w:sz w:val="24"/>
          <w:szCs w:val="24"/>
        </w:rPr>
        <w:t xml:space="preserve"> może przedstawić dowody na to, że podjęte przez niego środki są wystarczające do wykazania jego rzetelności o których mowa w art. 24 ust 8.</w:t>
      </w:r>
    </w:p>
    <w:p w:rsidR="00F61BFE" w:rsidRDefault="00C5313F" w:rsidP="0086587D">
      <w:pPr>
        <w:pStyle w:val="Teksttreci0"/>
        <w:numPr>
          <w:ilvl w:val="1"/>
          <w:numId w:val="5"/>
        </w:numPr>
        <w:shd w:val="clear" w:color="auto" w:fill="auto"/>
        <w:tabs>
          <w:tab w:val="left" w:pos="438"/>
        </w:tabs>
        <w:spacing w:after="0" w:line="240" w:lineRule="auto"/>
        <w:ind w:left="432" w:right="20"/>
        <w:jc w:val="both"/>
        <w:rPr>
          <w:sz w:val="24"/>
          <w:szCs w:val="24"/>
        </w:rPr>
      </w:pPr>
      <w:r w:rsidRPr="009F5AEC">
        <w:rPr>
          <w:sz w:val="24"/>
          <w:szCs w:val="24"/>
        </w:rPr>
        <w:t xml:space="preserve">Zamawiający może wykluczyć </w:t>
      </w:r>
      <w:r w:rsidR="00C66D57" w:rsidRPr="009F5AEC">
        <w:rPr>
          <w:sz w:val="24"/>
          <w:szCs w:val="24"/>
        </w:rPr>
        <w:t>Wykonawcę na każdym etapie postę</w:t>
      </w:r>
      <w:r w:rsidRPr="009F5AEC">
        <w:rPr>
          <w:sz w:val="24"/>
          <w:szCs w:val="24"/>
        </w:rPr>
        <w:t>powania o udzielenie zamówienia.</w:t>
      </w:r>
    </w:p>
    <w:p w:rsidR="00F61BFE" w:rsidRPr="00C46E4E" w:rsidRDefault="00C5313F" w:rsidP="0086587D">
      <w:pPr>
        <w:pStyle w:val="Teksttreci0"/>
        <w:numPr>
          <w:ilvl w:val="1"/>
          <w:numId w:val="5"/>
        </w:numPr>
        <w:shd w:val="clear" w:color="auto" w:fill="auto"/>
        <w:tabs>
          <w:tab w:val="left" w:pos="457"/>
        </w:tabs>
        <w:spacing w:after="0" w:line="240" w:lineRule="auto"/>
        <w:ind w:left="432" w:right="20"/>
        <w:jc w:val="both"/>
        <w:rPr>
          <w:sz w:val="24"/>
          <w:szCs w:val="24"/>
        </w:rPr>
      </w:pPr>
      <w:r w:rsidRPr="00C46E4E">
        <w:rPr>
          <w:sz w:val="24"/>
          <w:szCs w:val="24"/>
        </w:rPr>
        <w:t xml:space="preserve">Wykonawca, który podlega wykluczeniu na podstawie art. 24 ust. 1 </w:t>
      </w:r>
      <w:proofErr w:type="spellStart"/>
      <w:r w:rsidRPr="00C46E4E">
        <w:rPr>
          <w:sz w:val="24"/>
          <w:szCs w:val="24"/>
        </w:rPr>
        <w:t>pkt</w:t>
      </w:r>
      <w:proofErr w:type="spellEnd"/>
      <w:r w:rsidRPr="00C46E4E">
        <w:rPr>
          <w:sz w:val="24"/>
          <w:szCs w:val="24"/>
        </w:rPr>
        <w:t xml:space="preserve"> 13 i 14 oraz 16-20 ustawy </w:t>
      </w:r>
      <w:proofErr w:type="spellStart"/>
      <w:r w:rsidRPr="00C46E4E">
        <w:rPr>
          <w:sz w:val="24"/>
          <w:szCs w:val="24"/>
        </w:rPr>
        <w:t>Pzp</w:t>
      </w:r>
      <w:proofErr w:type="spellEnd"/>
      <w:r w:rsidRPr="00C46E4E">
        <w:rPr>
          <w:sz w:val="24"/>
          <w:szCs w:val="24"/>
        </w:rPr>
        <w:t xml:space="preserve"> lub na podstawie okoliczności wymienionych w </w:t>
      </w:r>
      <w:proofErr w:type="spellStart"/>
      <w:r w:rsidRPr="00C46E4E">
        <w:rPr>
          <w:sz w:val="24"/>
          <w:szCs w:val="24"/>
        </w:rPr>
        <w:t>pkt</w:t>
      </w:r>
      <w:proofErr w:type="spellEnd"/>
      <w:r w:rsidRPr="00C46E4E">
        <w:rPr>
          <w:sz w:val="24"/>
          <w:szCs w:val="24"/>
        </w:rPr>
        <w:t xml:space="preserve"> 7.2,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zadania pierwszego niestosuje się jeżeli wobec wykonawcy, będącego podmiotem zbiorowym, orzeczono prawomocnym wyrokiem sądu zakaz ubiegania się o udzielenie zamówienia oraz nie upłynął określony w tym wyroku okres obowiązywania tego zakazu.</w:t>
      </w:r>
    </w:p>
    <w:p w:rsidR="0027061C" w:rsidRPr="0027061C" w:rsidRDefault="00C5313F" w:rsidP="0086587D">
      <w:pPr>
        <w:pStyle w:val="Teksttreci0"/>
        <w:numPr>
          <w:ilvl w:val="1"/>
          <w:numId w:val="5"/>
        </w:numPr>
        <w:shd w:val="clear" w:color="auto" w:fill="auto"/>
        <w:tabs>
          <w:tab w:val="left" w:pos="543"/>
        </w:tabs>
        <w:spacing w:after="0" w:line="240" w:lineRule="auto"/>
        <w:ind w:left="432" w:right="20"/>
        <w:jc w:val="both"/>
        <w:rPr>
          <w:sz w:val="24"/>
          <w:szCs w:val="24"/>
        </w:rPr>
      </w:pPr>
      <w:r w:rsidRPr="009F5AEC">
        <w:rPr>
          <w:sz w:val="24"/>
          <w:szCs w:val="24"/>
        </w:rPr>
        <w:t>Wykonawca nie podlega wykluczeniu, jeżeli Zamawiający, uwzględniając wagę i szczególne okoliczności czynu Wykonawcy uzna za wystarczające dowody pr</w:t>
      </w:r>
      <w:r w:rsidR="0003316A">
        <w:rPr>
          <w:sz w:val="24"/>
          <w:szCs w:val="24"/>
        </w:rPr>
        <w:t xml:space="preserve">zedstawione na podstawie </w:t>
      </w:r>
      <w:proofErr w:type="spellStart"/>
      <w:r w:rsidR="0003316A">
        <w:rPr>
          <w:sz w:val="24"/>
          <w:szCs w:val="24"/>
        </w:rPr>
        <w:t>pkt</w:t>
      </w:r>
      <w:proofErr w:type="spellEnd"/>
      <w:r w:rsidR="0003316A">
        <w:rPr>
          <w:sz w:val="24"/>
          <w:szCs w:val="24"/>
        </w:rPr>
        <w:t xml:space="preserve"> 7.6</w:t>
      </w:r>
      <w:r w:rsidRPr="009F5AEC">
        <w:rPr>
          <w:sz w:val="24"/>
          <w:szCs w:val="24"/>
        </w:rPr>
        <w:t>.</w:t>
      </w:r>
    </w:p>
    <w:p w:rsidR="00C46E4E" w:rsidRPr="00C46E4E" w:rsidRDefault="00C5313F" w:rsidP="0086587D">
      <w:pPr>
        <w:pStyle w:val="Teksttreci0"/>
        <w:numPr>
          <w:ilvl w:val="1"/>
          <w:numId w:val="5"/>
        </w:numPr>
        <w:shd w:val="clear" w:color="auto" w:fill="auto"/>
        <w:tabs>
          <w:tab w:val="left" w:pos="442"/>
        </w:tabs>
        <w:spacing w:after="0" w:line="240" w:lineRule="auto"/>
        <w:ind w:left="432" w:right="20"/>
        <w:jc w:val="both"/>
        <w:rPr>
          <w:sz w:val="24"/>
          <w:szCs w:val="24"/>
        </w:rPr>
      </w:pPr>
      <w:r w:rsidRPr="009F5AEC">
        <w:rPr>
          <w:sz w:val="24"/>
          <w:szCs w:val="24"/>
        </w:rPr>
        <w:t>Zamawiający może wykluczyć wykonawcę na każdym etapie postę</w:t>
      </w:r>
      <w:r w:rsidR="00C46E4E">
        <w:rPr>
          <w:sz w:val="24"/>
          <w:szCs w:val="24"/>
        </w:rPr>
        <w:t>powania o udzielenie zamówienia.</w:t>
      </w:r>
    </w:p>
    <w:p w:rsidR="0027061C" w:rsidRDefault="00C5313F" w:rsidP="002A755B">
      <w:pPr>
        <w:pStyle w:val="Nagwek20"/>
        <w:keepNext/>
        <w:keepLines/>
        <w:shd w:val="clear" w:color="auto" w:fill="auto"/>
        <w:spacing w:after="0" w:line="240" w:lineRule="auto"/>
        <w:ind w:left="20" w:right="20" w:firstLine="0"/>
        <w:jc w:val="center"/>
        <w:rPr>
          <w:sz w:val="32"/>
          <w:szCs w:val="32"/>
        </w:rPr>
      </w:pPr>
      <w:bookmarkStart w:id="9" w:name="bookmark20"/>
      <w:bookmarkStart w:id="10" w:name="bookmark21"/>
      <w:r w:rsidRPr="0027061C">
        <w:rPr>
          <w:sz w:val="32"/>
          <w:szCs w:val="32"/>
        </w:rPr>
        <w:t>Rozdział 8.</w:t>
      </w:r>
    </w:p>
    <w:p w:rsidR="0027061C" w:rsidRPr="0027061C" w:rsidRDefault="0027061C" w:rsidP="00C534ED">
      <w:pPr>
        <w:pStyle w:val="Nagwek20"/>
        <w:keepNext/>
        <w:keepLines/>
        <w:shd w:val="clear" w:color="auto" w:fill="auto"/>
        <w:spacing w:after="0" w:line="240" w:lineRule="auto"/>
        <w:ind w:left="20" w:right="20" w:firstLine="0"/>
        <w:jc w:val="center"/>
        <w:rPr>
          <w:sz w:val="32"/>
          <w:szCs w:val="32"/>
          <w:u w:val="single"/>
        </w:rPr>
      </w:pPr>
      <w:r>
        <w:rPr>
          <w:sz w:val="32"/>
          <w:szCs w:val="32"/>
          <w:u w:val="single"/>
        </w:rPr>
        <w:t>WYKAZ OŚWIADCZEŃ LUB DOKUMENTÓW, POTWIERDZAJĄCYCH SPEŁNIANIE WARUNKÓW UDZIAŁU W POSTĘPOWANIU ORAZ BRAK PODSTAW WYKLUCZENIA</w:t>
      </w:r>
    </w:p>
    <w:bookmarkEnd w:id="9"/>
    <w:bookmarkEnd w:id="10"/>
    <w:p w:rsidR="00F61BFE" w:rsidRPr="009F5AEC" w:rsidRDefault="00C5313F" w:rsidP="0086587D">
      <w:pPr>
        <w:pStyle w:val="Teksttreci20"/>
        <w:numPr>
          <w:ilvl w:val="0"/>
          <w:numId w:val="6"/>
        </w:numPr>
        <w:shd w:val="clear" w:color="auto" w:fill="auto"/>
        <w:tabs>
          <w:tab w:val="left" w:pos="438"/>
        </w:tabs>
        <w:spacing w:before="0" w:line="240" w:lineRule="auto"/>
        <w:ind w:left="500" w:right="20" w:hanging="480"/>
        <w:jc w:val="both"/>
        <w:rPr>
          <w:sz w:val="24"/>
          <w:szCs w:val="24"/>
        </w:rPr>
      </w:pPr>
      <w:r w:rsidRPr="009F5AEC">
        <w:rPr>
          <w:sz w:val="24"/>
          <w:szCs w:val="24"/>
        </w:rPr>
        <w:t>Do oferty Wykonawca zobowiązany jest dołączyć aktualne na dzień składania ofert oświadczenia stanowiące wstępne potwierdzenie, że Wykonawca:</w:t>
      </w:r>
    </w:p>
    <w:p w:rsidR="00F61BFE" w:rsidRPr="009F5AEC" w:rsidRDefault="00C5313F" w:rsidP="0086587D">
      <w:pPr>
        <w:pStyle w:val="Teksttreci0"/>
        <w:numPr>
          <w:ilvl w:val="1"/>
          <w:numId w:val="6"/>
        </w:numPr>
        <w:shd w:val="clear" w:color="auto" w:fill="auto"/>
        <w:tabs>
          <w:tab w:val="left" w:pos="535"/>
        </w:tabs>
        <w:spacing w:after="0" w:line="240" w:lineRule="auto"/>
        <w:ind w:left="500" w:hanging="200"/>
        <w:jc w:val="both"/>
        <w:rPr>
          <w:sz w:val="24"/>
          <w:szCs w:val="24"/>
        </w:rPr>
      </w:pPr>
      <w:r w:rsidRPr="009F5AEC">
        <w:rPr>
          <w:sz w:val="24"/>
          <w:szCs w:val="24"/>
        </w:rPr>
        <w:t>nie podlega wykluczeniu</w:t>
      </w:r>
    </w:p>
    <w:p w:rsidR="00F61BFE" w:rsidRPr="009F5AEC" w:rsidRDefault="00C5313F" w:rsidP="0086587D">
      <w:pPr>
        <w:pStyle w:val="Teksttreci0"/>
        <w:numPr>
          <w:ilvl w:val="1"/>
          <w:numId w:val="6"/>
        </w:numPr>
        <w:shd w:val="clear" w:color="auto" w:fill="auto"/>
        <w:tabs>
          <w:tab w:val="left" w:pos="569"/>
        </w:tabs>
        <w:spacing w:after="0" w:line="240" w:lineRule="auto"/>
        <w:ind w:left="500" w:hanging="200"/>
        <w:jc w:val="both"/>
        <w:rPr>
          <w:sz w:val="24"/>
          <w:szCs w:val="24"/>
        </w:rPr>
      </w:pPr>
      <w:r w:rsidRPr="009F5AEC">
        <w:rPr>
          <w:sz w:val="24"/>
          <w:szCs w:val="24"/>
        </w:rPr>
        <w:t>spełnia warunki udziału w postępowaniu</w:t>
      </w:r>
      <w:r w:rsidR="00C46E4E">
        <w:rPr>
          <w:sz w:val="24"/>
          <w:szCs w:val="24"/>
        </w:rPr>
        <w:t>.</w:t>
      </w:r>
    </w:p>
    <w:p w:rsidR="00F61BFE" w:rsidRPr="009F5AEC" w:rsidRDefault="00C5313F" w:rsidP="0086587D">
      <w:pPr>
        <w:pStyle w:val="Teksttreci20"/>
        <w:numPr>
          <w:ilvl w:val="0"/>
          <w:numId w:val="6"/>
        </w:numPr>
        <w:shd w:val="clear" w:color="auto" w:fill="auto"/>
        <w:tabs>
          <w:tab w:val="left" w:pos="442"/>
        </w:tabs>
        <w:spacing w:before="0" w:line="240" w:lineRule="auto"/>
        <w:ind w:left="500" w:right="20" w:hanging="480"/>
        <w:jc w:val="both"/>
        <w:rPr>
          <w:sz w:val="24"/>
          <w:szCs w:val="24"/>
        </w:rPr>
      </w:pPr>
      <w:r w:rsidRPr="009F5AEC">
        <w:rPr>
          <w:sz w:val="24"/>
          <w:szCs w:val="24"/>
        </w:rPr>
        <w:t xml:space="preserve">Oświadczenia Wykonawcy, o którym mowa w </w:t>
      </w:r>
      <w:proofErr w:type="spellStart"/>
      <w:r w:rsidRPr="009F5AEC">
        <w:rPr>
          <w:sz w:val="24"/>
          <w:szCs w:val="24"/>
        </w:rPr>
        <w:t>pkt</w:t>
      </w:r>
      <w:proofErr w:type="spellEnd"/>
      <w:r w:rsidRPr="009F5AEC">
        <w:rPr>
          <w:sz w:val="24"/>
          <w:szCs w:val="24"/>
        </w:rPr>
        <w:t xml:space="preserve"> 8.1 należy złożyć zgodnie ze wzorem stanowiącym załącznik nr 1 i 2 do SIWZ.</w:t>
      </w:r>
    </w:p>
    <w:p w:rsidR="00F61BFE" w:rsidRPr="009F5AEC" w:rsidRDefault="00C5313F" w:rsidP="0086587D">
      <w:pPr>
        <w:pStyle w:val="Teksttreci0"/>
        <w:numPr>
          <w:ilvl w:val="0"/>
          <w:numId w:val="6"/>
        </w:numPr>
        <w:shd w:val="clear" w:color="auto" w:fill="auto"/>
        <w:tabs>
          <w:tab w:val="left" w:pos="433"/>
        </w:tabs>
        <w:spacing w:after="0" w:line="240" w:lineRule="auto"/>
        <w:ind w:left="500" w:right="20" w:hanging="480"/>
        <w:jc w:val="both"/>
        <w:rPr>
          <w:sz w:val="24"/>
          <w:szCs w:val="24"/>
        </w:rPr>
      </w:pPr>
      <w:r w:rsidRPr="009F5AEC">
        <w:rPr>
          <w:sz w:val="24"/>
          <w:szCs w:val="24"/>
        </w:rPr>
        <w:t>Wykonawca, który powołuje się na zasoby innych podmiotów, w celu wykazania braku zaistnienia wobec nich podstaw wykluczenia oraz spełniania w zakresie w jakim powołuje się na ich zasoby warunków udziału w postępowaniu składa także oświadczenia (załącznik nr 1 i 2 do SIWZ) dotyczące tych podmiotów.</w:t>
      </w:r>
    </w:p>
    <w:p w:rsidR="00F61BFE" w:rsidRPr="009F5AEC" w:rsidRDefault="00C5313F" w:rsidP="0086587D">
      <w:pPr>
        <w:pStyle w:val="Teksttreci0"/>
        <w:numPr>
          <w:ilvl w:val="0"/>
          <w:numId w:val="6"/>
        </w:numPr>
        <w:shd w:val="clear" w:color="auto" w:fill="auto"/>
        <w:tabs>
          <w:tab w:val="left" w:pos="426"/>
        </w:tabs>
        <w:spacing w:after="0" w:line="240" w:lineRule="auto"/>
        <w:ind w:left="280" w:right="20" w:hanging="280"/>
        <w:jc w:val="both"/>
        <w:rPr>
          <w:sz w:val="24"/>
          <w:szCs w:val="24"/>
        </w:rPr>
      </w:pPr>
      <w:r w:rsidRPr="009F5AEC">
        <w:rPr>
          <w:sz w:val="24"/>
          <w:szCs w:val="24"/>
        </w:rPr>
        <w:t xml:space="preserve">Zgodnie z art. 24 ust. 11 </w:t>
      </w:r>
      <w:proofErr w:type="spellStart"/>
      <w:r w:rsidRPr="009F5AEC">
        <w:rPr>
          <w:sz w:val="24"/>
          <w:szCs w:val="24"/>
        </w:rPr>
        <w:t>Pzp</w:t>
      </w:r>
      <w:proofErr w:type="spellEnd"/>
      <w:r w:rsidRPr="009F5AEC">
        <w:rPr>
          <w:sz w:val="24"/>
          <w:szCs w:val="24"/>
        </w:rPr>
        <w:t xml:space="preserve"> Wykonawca, </w:t>
      </w:r>
      <w:r w:rsidRPr="009F5AEC">
        <w:rPr>
          <w:rStyle w:val="Teksttreci9"/>
          <w:sz w:val="24"/>
          <w:szCs w:val="24"/>
        </w:rPr>
        <w:t xml:space="preserve">w terminie 3 dni od zamieszczenia na stronie </w:t>
      </w:r>
      <w:r w:rsidR="005E36F3">
        <w:rPr>
          <w:rStyle w:val="Teksttreci9"/>
          <w:sz w:val="24"/>
          <w:szCs w:val="24"/>
        </w:rPr>
        <w:t xml:space="preserve"> i</w:t>
      </w:r>
      <w:r w:rsidRPr="009F5AEC">
        <w:rPr>
          <w:rStyle w:val="Teksttreci9"/>
          <w:sz w:val="24"/>
          <w:szCs w:val="24"/>
        </w:rPr>
        <w:t>nternetowej informacji</w:t>
      </w:r>
      <w:r w:rsidRPr="009F5AEC">
        <w:rPr>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w:t>
      </w:r>
      <w:proofErr w:type="spellStart"/>
      <w:r w:rsidRPr="009F5AEC">
        <w:rPr>
          <w:sz w:val="24"/>
          <w:szCs w:val="24"/>
        </w:rPr>
        <w:t>pkt</w:t>
      </w:r>
      <w:proofErr w:type="spellEnd"/>
      <w:r w:rsidRPr="009F5AEC">
        <w:rPr>
          <w:sz w:val="24"/>
          <w:szCs w:val="24"/>
        </w:rPr>
        <w:t xml:space="preserve"> 23 </w:t>
      </w:r>
      <w:proofErr w:type="spellStart"/>
      <w:r w:rsidRPr="009F5AEC">
        <w:rPr>
          <w:sz w:val="24"/>
          <w:szCs w:val="24"/>
        </w:rPr>
        <w:t>Pzp</w:t>
      </w:r>
      <w:proofErr w:type="spellEnd"/>
      <w:r w:rsidRPr="009F5AEC">
        <w:rPr>
          <w:sz w:val="24"/>
          <w:szCs w:val="24"/>
        </w:rPr>
        <w:t>. Wraz ze złożeniem oświadczenia, wykonawca może przedstawić dowody, że powiązania z innym wykonawcą nie prowadzą do zakłócenia konkurencji w postępowaniu o udzielenie zamówienia.</w:t>
      </w:r>
      <w:r w:rsidRPr="009F5AEC">
        <w:rPr>
          <w:rStyle w:val="TeksttreciPogrubienie6"/>
          <w:sz w:val="24"/>
          <w:szCs w:val="24"/>
        </w:rPr>
        <w:t xml:space="preserve"> Wzór oświadczenia o przynależności lub braku przynależności do tej samej grupy kapitałowej, o której mowa w art. 24 ust. 1 </w:t>
      </w:r>
      <w:proofErr w:type="spellStart"/>
      <w:r w:rsidRPr="009F5AEC">
        <w:rPr>
          <w:rStyle w:val="TeksttreciPogrubienie6"/>
          <w:sz w:val="24"/>
          <w:szCs w:val="24"/>
        </w:rPr>
        <w:t>pkt</w:t>
      </w:r>
      <w:proofErr w:type="spellEnd"/>
      <w:r w:rsidRPr="009F5AEC">
        <w:rPr>
          <w:rStyle w:val="TeksttreciPogrubienie6"/>
          <w:sz w:val="24"/>
          <w:szCs w:val="24"/>
        </w:rPr>
        <w:t xml:space="preserve"> 23 </w:t>
      </w:r>
      <w:proofErr w:type="spellStart"/>
      <w:r w:rsidRPr="009F5AEC">
        <w:rPr>
          <w:rStyle w:val="TeksttreciPogrubienie6"/>
          <w:sz w:val="24"/>
          <w:szCs w:val="24"/>
        </w:rPr>
        <w:t>Pzp</w:t>
      </w:r>
      <w:proofErr w:type="spellEnd"/>
      <w:r w:rsidRPr="009F5AEC">
        <w:rPr>
          <w:rStyle w:val="TeksttreciPogrubienie6"/>
          <w:sz w:val="24"/>
          <w:szCs w:val="24"/>
        </w:rPr>
        <w:t xml:space="preserve"> stanowi Załącznik nr 3 do SIWZ.</w:t>
      </w:r>
    </w:p>
    <w:p w:rsidR="00F61BFE" w:rsidRPr="009F5AEC" w:rsidRDefault="00C5313F" w:rsidP="0086587D">
      <w:pPr>
        <w:pStyle w:val="Teksttreci0"/>
        <w:numPr>
          <w:ilvl w:val="0"/>
          <w:numId w:val="6"/>
        </w:numPr>
        <w:shd w:val="clear" w:color="auto" w:fill="auto"/>
        <w:tabs>
          <w:tab w:val="left" w:pos="413"/>
        </w:tabs>
        <w:spacing w:after="0" w:line="240" w:lineRule="auto"/>
        <w:ind w:left="280" w:right="20" w:hanging="280"/>
        <w:jc w:val="both"/>
        <w:rPr>
          <w:sz w:val="24"/>
          <w:szCs w:val="24"/>
        </w:rPr>
      </w:pPr>
      <w:r w:rsidRPr="009F5AEC">
        <w:rPr>
          <w:sz w:val="24"/>
          <w:szCs w:val="24"/>
        </w:rPr>
        <w:lastRenderedPageBreak/>
        <w:t>Zamawiający przed udzieleniem zamówienia wezwie Wykonawcę, którego oferta została najwyżej oceniona, do złożenia w wyznaczonym,</w:t>
      </w:r>
      <w:r w:rsidRPr="009F5AEC">
        <w:rPr>
          <w:rStyle w:val="TeksttreciPogrubienie6"/>
          <w:sz w:val="24"/>
          <w:szCs w:val="24"/>
        </w:rPr>
        <w:t xml:space="preserve"> nie krótszym niż 5 dni terminie </w:t>
      </w:r>
      <w:r w:rsidRPr="009F5AEC">
        <w:rPr>
          <w:sz w:val="24"/>
          <w:szCs w:val="24"/>
        </w:rPr>
        <w:t xml:space="preserve">aktualnych na dzień złożenia oświadczeń lub dokumentów potwierdzających okoliczności o których mowa w art. 25 ust. 1 </w:t>
      </w:r>
      <w:proofErr w:type="spellStart"/>
      <w:r w:rsidRPr="009F5AEC">
        <w:rPr>
          <w:sz w:val="24"/>
          <w:szCs w:val="24"/>
        </w:rPr>
        <w:t>Pzp</w:t>
      </w:r>
      <w:proofErr w:type="spellEnd"/>
      <w:r w:rsidRPr="009F5AEC">
        <w:rPr>
          <w:sz w:val="24"/>
          <w:szCs w:val="24"/>
        </w:rPr>
        <w:t>.</w:t>
      </w:r>
    </w:p>
    <w:p w:rsidR="005E36F3" w:rsidRPr="005E36F3" w:rsidRDefault="00C5313F" w:rsidP="0086587D">
      <w:pPr>
        <w:pStyle w:val="Teksttreci0"/>
        <w:numPr>
          <w:ilvl w:val="0"/>
          <w:numId w:val="6"/>
        </w:numPr>
        <w:shd w:val="clear" w:color="auto" w:fill="auto"/>
        <w:tabs>
          <w:tab w:val="left" w:pos="514"/>
        </w:tabs>
        <w:spacing w:after="0" w:line="240" w:lineRule="auto"/>
        <w:ind w:left="280" w:right="20" w:hanging="280"/>
        <w:jc w:val="both"/>
        <w:rPr>
          <w:sz w:val="24"/>
          <w:szCs w:val="24"/>
        </w:rPr>
      </w:pPr>
      <w:r w:rsidRPr="009F5AEC">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i dokumentów.</w:t>
      </w:r>
      <w:bookmarkStart w:id="11" w:name="bookmark22"/>
    </w:p>
    <w:p w:rsidR="005E36F3" w:rsidRPr="005E36F3" w:rsidRDefault="005E36F3" w:rsidP="0086587D">
      <w:pPr>
        <w:pStyle w:val="Teksttreci0"/>
        <w:numPr>
          <w:ilvl w:val="0"/>
          <w:numId w:val="6"/>
        </w:numPr>
        <w:shd w:val="clear" w:color="auto" w:fill="auto"/>
        <w:tabs>
          <w:tab w:val="left" w:pos="514"/>
        </w:tabs>
        <w:spacing w:after="0" w:line="240" w:lineRule="auto"/>
        <w:ind w:left="280" w:right="20" w:hanging="280"/>
        <w:jc w:val="both"/>
        <w:rPr>
          <w:sz w:val="24"/>
          <w:szCs w:val="24"/>
        </w:rPr>
      </w:pPr>
      <w:r w:rsidRPr="005E36F3">
        <w:rPr>
          <w:sz w:val="24"/>
          <w:szCs w:val="24"/>
        </w:rPr>
        <w:t>Na wezwanie Zamawiającego Wykonawca zobowiązany jest do złożenia następujących oświadczeń lub dokumentów:</w:t>
      </w:r>
      <w:bookmarkStart w:id="12" w:name="bookmark23"/>
    </w:p>
    <w:p w:rsidR="005E36F3" w:rsidRPr="005E36F3" w:rsidRDefault="005E36F3" w:rsidP="0086587D">
      <w:pPr>
        <w:pStyle w:val="Teksttreci20"/>
        <w:numPr>
          <w:ilvl w:val="0"/>
          <w:numId w:val="26"/>
        </w:numPr>
        <w:shd w:val="clear" w:color="auto" w:fill="auto"/>
        <w:tabs>
          <w:tab w:val="left" w:pos="576"/>
        </w:tabs>
        <w:spacing w:before="0" w:line="240" w:lineRule="auto"/>
        <w:ind w:right="20"/>
        <w:jc w:val="both"/>
        <w:rPr>
          <w:sz w:val="24"/>
          <w:szCs w:val="24"/>
        </w:rPr>
      </w:pPr>
      <w:r w:rsidRPr="005E36F3">
        <w:rPr>
          <w:rStyle w:val="Teksttreci25"/>
          <w:sz w:val="24"/>
          <w:szCs w:val="24"/>
        </w:rPr>
        <w:t>W celu potwierdzenia braku podstaw do wy</w:t>
      </w:r>
      <w:r>
        <w:rPr>
          <w:rStyle w:val="Teksttreci25"/>
          <w:sz w:val="24"/>
          <w:szCs w:val="24"/>
        </w:rPr>
        <w:t>kluczenia Wykonawcy z udziału w</w:t>
      </w:r>
      <w:r>
        <w:rPr>
          <w:rStyle w:val="Teksttreci25"/>
          <w:sz w:val="24"/>
          <w:szCs w:val="24"/>
          <w:u w:val="none"/>
        </w:rPr>
        <w:t xml:space="preserve"> </w:t>
      </w:r>
      <w:r w:rsidRPr="005E36F3">
        <w:rPr>
          <w:rStyle w:val="Teksttreci25"/>
          <w:sz w:val="24"/>
          <w:szCs w:val="24"/>
        </w:rPr>
        <w:t>postępowaniu:</w:t>
      </w:r>
      <w:bookmarkEnd w:id="12"/>
    </w:p>
    <w:p w:rsidR="005E36F3" w:rsidRPr="009F5AEC" w:rsidRDefault="005E36F3" w:rsidP="0086587D">
      <w:pPr>
        <w:pStyle w:val="Teksttreci0"/>
        <w:numPr>
          <w:ilvl w:val="0"/>
          <w:numId w:val="7"/>
        </w:numPr>
        <w:shd w:val="clear" w:color="auto" w:fill="auto"/>
        <w:tabs>
          <w:tab w:val="left" w:pos="597"/>
        </w:tabs>
        <w:spacing w:after="0" w:line="240" w:lineRule="auto"/>
        <w:ind w:left="560" w:right="20" w:hanging="280"/>
        <w:jc w:val="both"/>
        <w:rPr>
          <w:sz w:val="24"/>
          <w:szCs w:val="24"/>
        </w:rPr>
      </w:pPr>
      <w:r w:rsidRPr="009F5AEC">
        <w:rPr>
          <w:sz w:val="24"/>
          <w:szCs w:val="24"/>
        </w:rPr>
        <w:t xml:space="preserve">odpisu z właściwego rejestru lub centralnej ewidencji i informacji o działalności gospodarczej, jeżeli odrębne przepisy wymagają wpisu do rejestru lub ewidencji, w celu potwierdzenia braku podstaw wykluczenia na podstawie art. 24 ust. 5 </w:t>
      </w:r>
      <w:proofErr w:type="spellStart"/>
      <w:r w:rsidRPr="009F5AEC">
        <w:rPr>
          <w:sz w:val="24"/>
          <w:szCs w:val="24"/>
        </w:rPr>
        <w:t>pkt</w:t>
      </w:r>
      <w:proofErr w:type="spellEnd"/>
      <w:r w:rsidRPr="009F5AEC">
        <w:rPr>
          <w:sz w:val="24"/>
          <w:szCs w:val="24"/>
        </w:rPr>
        <w:t xml:space="preserve"> 1 ustawy;</w:t>
      </w:r>
    </w:p>
    <w:p w:rsidR="005E36F3" w:rsidRPr="009F5AEC" w:rsidRDefault="005E36F3" w:rsidP="0086587D">
      <w:pPr>
        <w:pStyle w:val="Teksttreci0"/>
        <w:numPr>
          <w:ilvl w:val="0"/>
          <w:numId w:val="7"/>
        </w:numPr>
        <w:shd w:val="clear" w:color="auto" w:fill="auto"/>
        <w:tabs>
          <w:tab w:val="left" w:pos="731"/>
        </w:tabs>
        <w:spacing w:after="0" w:line="240" w:lineRule="auto"/>
        <w:ind w:left="560" w:right="20" w:hanging="280"/>
        <w:jc w:val="both"/>
        <w:rPr>
          <w:sz w:val="24"/>
          <w:szCs w:val="24"/>
        </w:rPr>
        <w:sectPr w:rsidR="005E36F3" w:rsidRPr="009F5AEC" w:rsidSect="00DF6674">
          <w:footerReference w:type="default" r:id="rId13"/>
          <w:type w:val="continuous"/>
          <w:pgSz w:w="11905" w:h="16837" w:code="9"/>
          <w:pgMar w:top="851" w:right="1418" w:bottom="1418" w:left="0" w:header="0" w:footer="6" w:gutter="1134"/>
          <w:cols w:space="720"/>
          <w:noEndnote/>
          <w:titlePg/>
          <w:docGrid w:linePitch="360"/>
        </w:sectPr>
      </w:pPr>
      <w:r w:rsidRPr="009F5AEC">
        <w:rPr>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36F3" w:rsidRPr="009F5AEC" w:rsidRDefault="005E36F3" w:rsidP="00B764D6">
      <w:pPr>
        <w:pStyle w:val="Teksttreci0"/>
        <w:numPr>
          <w:ilvl w:val="0"/>
          <w:numId w:val="7"/>
        </w:numPr>
        <w:shd w:val="clear" w:color="auto" w:fill="auto"/>
        <w:tabs>
          <w:tab w:val="left" w:pos="-567"/>
        </w:tabs>
        <w:spacing w:after="0" w:line="240" w:lineRule="auto"/>
        <w:ind w:left="-567" w:right="20" w:hanging="284"/>
        <w:jc w:val="both"/>
        <w:rPr>
          <w:sz w:val="24"/>
          <w:szCs w:val="24"/>
        </w:rPr>
      </w:pPr>
      <w:r w:rsidRPr="009F5AEC">
        <w:rPr>
          <w:sz w:val="24"/>
          <w:szCs w:val="24"/>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36F3" w:rsidRPr="009F5AEC" w:rsidRDefault="005E36F3" w:rsidP="00B764D6">
      <w:pPr>
        <w:pStyle w:val="Teksttreci20"/>
        <w:numPr>
          <w:ilvl w:val="1"/>
          <w:numId w:val="7"/>
        </w:numPr>
        <w:shd w:val="clear" w:color="auto" w:fill="auto"/>
        <w:tabs>
          <w:tab w:val="left" w:pos="-567"/>
        </w:tabs>
        <w:spacing w:before="0" w:line="240" w:lineRule="auto"/>
        <w:ind w:left="-567" w:right="20" w:hanging="284"/>
        <w:jc w:val="both"/>
        <w:rPr>
          <w:sz w:val="24"/>
          <w:szCs w:val="24"/>
        </w:rPr>
      </w:pPr>
      <w:r w:rsidRPr="009F5AEC">
        <w:rPr>
          <w:sz w:val="24"/>
          <w:szCs w:val="24"/>
        </w:rPr>
        <w:t xml:space="preserve">W celu potwierdzenia spełnienia warunku dotyczącego zdolności technicznej lub zawodowej określonego w </w:t>
      </w:r>
      <w:r w:rsidR="0003316A">
        <w:rPr>
          <w:sz w:val="24"/>
          <w:szCs w:val="24"/>
        </w:rPr>
        <w:t xml:space="preserve">5.1 </w:t>
      </w:r>
      <w:proofErr w:type="spellStart"/>
      <w:r w:rsidR="0003316A">
        <w:rPr>
          <w:sz w:val="24"/>
          <w:szCs w:val="24"/>
        </w:rPr>
        <w:t>ppkt</w:t>
      </w:r>
      <w:proofErr w:type="spellEnd"/>
      <w:r w:rsidR="0003316A">
        <w:rPr>
          <w:sz w:val="24"/>
          <w:szCs w:val="24"/>
        </w:rPr>
        <w:t>. 2 lit. c SIWZ</w:t>
      </w:r>
      <w:r w:rsidRPr="009F5AEC">
        <w:rPr>
          <w:sz w:val="24"/>
          <w:szCs w:val="24"/>
        </w:rPr>
        <w:t>, zamawiający żąda złożenia:</w:t>
      </w:r>
    </w:p>
    <w:p w:rsidR="005E36F3" w:rsidRPr="009F5AEC" w:rsidRDefault="005E36F3" w:rsidP="00B764D6">
      <w:pPr>
        <w:pStyle w:val="Teksttreci0"/>
        <w:numPr>
          <w:ilvl w:val="2"/>
          <w:numId w:val="7"/>
        </w:numPr>
        <w:shd w:val="clear" w:color="auto" w:fill="auto"/>
        <w:tabs>
          <w:tab w:val="left" w:pos="-567"/>
          <w:tab w:val="left" w:pos="505"/>
        </w:tabs>
        <w:spacing w:after="0" w:line="240" w:lineRule="auto"/>
        <w:ind w:left="-567" w:right="20" w:hanging="284"/>
        <w:jc w:val="both"/>
        <w:rPr>
          <w:sz w:val="24"/>
          <w:szCs w:val="24"/>
        </w:rPr>
      </w:pPr>
      <w:r w:rsidRPr="009F5AEC">
        <w:rPr>
          <w:sz w:val="24"/>
          <w:szCs w:val="24"/>
        </w:rPr>
        <w:t xml:space="preserve">wykazu usług wykonanych a w przypadku świadczeń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usług ciągłych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w:t>
      </w:r>
      <w:r w:rsidRPr="009F5AEC">
        <w:rPr>
          <w:rStyle w:val="Teksttrecia"/>
          <w:sz w:val="24"/>
          <w:szCs w:val="24"/>
        </w:rPr>
        <w:t>nie wcześniej niż 3 miesiące</w:t>
      </w:r>
      <w:r w:rsidRPr="009F5AEC">
        <w:rPr>
          <w:sz w:val="24"/>
          <w:szCs w:val="24"/>
        </w:rPr>
        <w:t xml:space="preserve"> przed upływem terminu składania ofert.</w:t>
      </w:r>
      <w:r w:rsidRPr="009F5AEC">
        <w:rPr>
          <w:rStyle w:val="TeksttreciPogrubienie7"/>
          <w:sz w:val="24"/>
          <w:szCs w:val="24"/>
        </w:rPr>
        <w:t xml:space="preserve"> (Załącznik nr 6 do SIWZ).</w:t>
      </w:r>
    </w:p>
    <w:p w:rsidR="005E36F3" w:rsidRPr="009F5AEC" w:rsidRDefault="005E36F3" w:rsidP="00B764D6">
      <w:pPr>
        <w:pStyle w:val="Teksttreci0"/>
        <w:numPr>
          <w:ilvl w:val="2"/>
          <w:numId w:val="7"/>
        </w:numPr>
        <w:shd w:val="clear" w:color="auto" w:fill="auto"/>
        <w:tabs>
          <w:tab w:val="left" w:pos="-567"/>
          <w:tab w:val="left" w:pos="620"/>
        </w:tabs>
        <w:spacing w:after="0" w:line="240" w:lineRule="auto"/>
        <w:ind w:left="-567" w:right="20" w:hanging="284"/>
        <w:jc w:val="both"/>
        <w:rPr>
          <w:sz w:val="24"/>
          <w:szCs w:val="24"/>
        </w:rPr>
      </w:pPr>
      <w:r w:rsidRPr="009F5AEC">
        <w:rPr>
          <w:sz w:val="24"/>
          <w:szCs w:val="24"/>
        </w:rPr>
        <w:t>wykazu narzędzi, wyposażenia zakładu lub urządzeń technicznych dostępnych wykonawcy w celu wykonania zamówienia publicznego wraz z informacją o podstawie do dysponowania tymi zasobami - celem wykazania dysponowania wymaganymi pojazdami.</w:t>
      </w:r>
      <w:r w:rsidRPr="009F5AEC">
        <w:rPr>
          <w:rStyle w:val="TeksttreciPogrubienie7"/>
          <w:sz w:val="24"/>
          <w:szCs w:val="24"/>
        </w:rPr>
        <w:t xml:space="preserve"> (Załącznik nr 7 do SIWZ).</w:t>
      </w:r>
    </w:p>
    <w:p w:rsidR="005E36F3" w:rsidRPr="009712C4" w:rsidRDefault="005E36F3" w:rsidP="00B764D6">
      <w:pPr>
        <w:pStyle w:val="Teksttreci20"/>
        <w:numPr>
          <w:ilvl w:val="1"/>
          <w:numId w:val="7"/>
        </w:numPr>
        <w:shd w:val="clear" w:color="auto" w:fill="auto"/>
        <w:tabs>
          <w:tab w:val="left" w:pos="-567"/>
        </w:tabs>
        <w:spacing w:before="0" w:line="240" w:lineRule="auto"/>
        <w:ind w:left="-567" w:right="20" w:hanging="284"/>
        <w:jc w:val="both"/>
        <w:rPr>
          <w:color w:val="auto"/>
          <w:sz w:val="24"/>
          <w:szCs w:val="24"/>
        </w:rPr>
      </w:pPr>
      <w:r w:rsidRPr="009712C4">
        <w:rPr>
          <w:color w:val="auto"/>
          <w:sz w:val="24"/>
          <w:szCs w:val="24"/>
        </w:rPr>
        <w:lastRenderedPageBreak/>
        <w:t>W celu potwierdzenia spełnienia warunku dotyczącego kompetencji lub uprawnień do prowadzenia określonej działalności zawodowej, o ile wynika to z odrębnych przepisów, określonego w rozdziale</w:t>
      </w:r>
      <w:r w:rsidR="008439E7" w:rsidRPr="009712C4">
        <w:rPr>
          <w:color w:val="auto"/>
          <w:sz w:val="24"/>
          <w:szCs w:val="24"/>
        </w:rPr>
        <w:t xml:space="preserve"> pkt. </w:t>
      </w:r>
      <w:r w:rsidR="0003316A" w:rsidRPr="009712C4">
        <w:rPr>
          <w:color w:val="auto"/>
          <w:sz w:val="24"/>
          <w:szCs w:val="24"/>
        </w:rPr>
        <w:t>5.1</w:t>
      </w:r>
      <w:r w:rsidR="008439E7" w:rsidRPr="009712C4">
        <w:rPr>
          <w:color w:val="auto"/>
          <w:sz w:val="24"/>
          <w:szCs w:val="24"/>
        </w:rPr>
        <w:t xml:space="preserve">, </w:t>
      </w:r>
      <w:proofErr w:type="spellStart"/>
      <w:r w:rsidR="008439E7" w:rsidRPr="009712C4">
        <w:rPr>
          <w:color w:val="auto"/>
          <w:sz w:val="24"/>
          <w:szCs w:val="24"/>
        </w:rPr>
        <w:t>ppkt</w:t>
      </w:r>
      <w:proofErr w:type="spellEnd"/>
      <w:r w:rsidR="008439E7" w:rsidRPr="009712C4">
        <w:rPr>
          <w:color w:val="auto"/>
          <w:sz w:val="24"/>
          <w:szCs w:val="24"/>
        </w:rPr>
        <w:t>.</w:t>
      </w:r>
      <w:r w:rsidR="0003316A" w:rsidRPr="009712C4">
        <w:rPr>
          <w:color w:val="auto"/>
          <w:sz w:val="24"/>
          <w:szCs w:val="24"/>
        </w:rPr>
        <w:t xml:space="preserve"> 2 lit. a SIWZ</w:t>
      </w:r>
      <w:r w:rsidRPr="009712C4">
        <w:rPr>
          <w:color w:val="auto"/>
          <w:sz w:val="24"/>
          <w:szCs w:val="24"/>
        </w:rPr>
        <w:t>, zamawiający żąda złożenia:</w:t>
      </w:r>
    </w:p>
    <w:p w:rsidR="005E36F3" w:rsidRPr="009F5AEC" w:rsidRDefault="005E36F3" w:rsidP="00B764D6">
      <w:pPr>
        <w:pStyle w:val="Teksttreci0"/>
        <w:numPr>
          <w:ilvl w:val="2"/>
          <w:numId w:val="7"/>
        </w:numPr>
        <w:shd w:val="clear" w:color="auto" w:fill="auto"/>
        <w:tabs>
          <w:tab w:val="left" w:pos="-567"/>
        </w:tabs>
        <w:spacing w:after="0" w:line="240" w:lineRule="auto"/>
        <w:ind w:left="-567" w:right="20" w:hanging="284"/>
        <w:jc w:val="both"/>
        <w:rPr>
          <w:sz w:val="24"/>
          <w:szCs w:val="24"/>
        </w:rPr>
      </w:pPr>
      <w:r w:rsidRPr="009F5AEC">
        <w:rPr>
          <w:sz w:val="24"/>
          <w:szCs w:val="24"/>
        </w:rPr>
        <w:t xml:space="preserve">Aktualny wpis do rejestru działalności regulowanej prowadzonej przez Wójta Gminy Rokitno, zgodnie z przepisami art. 9b ustawy z dnia 13 września 1996 roku </w:t>
      </w:r>
      <w:r w:rsidRPr="009F5AEC">
        <w:rPr>
          <w:rStyle w:val="TeksttreciPogrubienie7"/>
          <w:sz w:val="24"/>
          <w:szCs w:val="24"/>
        </w:rPr>
        <w:t>-</w:t>
      </w:r>
      <w:r w:rsidRPr="009F5AEC">
        <w:rPr>
          <w:sz w:val="24"/>
          <w:szCs w:val="24"/>
        </w:rPr>
        <w:t xml:space="preserve"> o utrzymaniu czystości i porządku w gminach;</w:t>
      </w:r>
    </w:p>
    <w:p w:rsidR="005E36F3" w:rsidRPr="009F5AEC" w:rsidRDefault="005E36F3" w:rsidP="00B764D6">
      <w:pPr>
        <w:pStyle w:val="Teksttreci0"/>
        <w:numPr>
          <w:ilvl w:val="2"/>
          <w:numId w:val="7"/>
        </w:numPr>
        <w:shd w:val="clear" w:color="auto" w:fill="auto"/>
        <w:tabs>
          <w:tab w:val="left" w:pos="-567"/>
        </w:tabs>
        <w:spacing w:after="0" w:line="240" w:lineRule="auto"/>
        <w:ind w:left="-567" w:hanging="284"/>
        <w:jc w:val="both"/>
        <w:rPr>
          <w:sz w:val="24"/>
          <w:szCs w:val="24"/>
        </w:rPr>
      </w:pPr>
      <w:r w:rsidRPr="009F5AEC">
        <w:rPr>
          <w:sz w:val="24"/>
          <w:szCs w:val="24"/>
        </w:rPr>
        <w:t xml:space="preserve">Aktualne </w:t>
      </w:r>
      <w:r w:rsidR="003E4A89">
        <w:rPr>
          <w:sz w:val="24"/>
          <w:szCs w:val="24"/>
        </w:rPr>
        <w:t>zezwolenie na transport odpadów.</w:t>
      </w:r>
    </w:p>
    <w:p w:rsidR="005E36F3" w:rsidRPr="005E36F3" w:rsidRDefault="005E36F3" w:rsidP="00C534ED">
      <w:pPr>
        <w:pStyle w:val="Teksttreci0"/>
        <w:numPr>
          <w:ilvl w:val="0"/>
          <w:numId w:val="6"/>
        </w:numPr>
        <w:shd w:val="clear" w:color="auto" w:fill="auto"/>
        <w:tabs>
          <w:tab w:val="left" w:pos="-567"/>
          <w:tab w:val="left" w:pos="-142"/>
        </w:tabs>
        <w:spacing w:after="0" w:line="240" w:lineRule="auto"/>
        <w:ind w:left="-567" w:right="20" w:hanging="284"/>
        <w:jc w:val="both"/>
        <w:rPr>
          <w:sz w:val="24"/>
          <w:szCs w:val="24"/>
        </w:rPr>
      </w:pPr>
      <w:r w:rsidRPr="005E36F3">
        <w:rPr>
          <w:sz w:val="24"/>
          <w:szCs w:val="24"/>
        </w:rPr>
        <w:t>Jeżeli Wykonawca ma siedzibę lub miejsce zamieszkania poza terytorium</w:t>
      </w:r>
      <w:r>
        <w:rPr>
          <w:sz w:val="24"/>
          <w:szCs w:val="24"/>
        </w:rPr>
        <w:t xml:space="preserve"> </w:t>
      </w:r>
      <w:r w:rsidRPr="005E36F3">
        <w:rPr>
          <w:sz w:val="24"/>
          <w:szCs w:val="24"/>
        </w:rPr>
        <w:t xml:space="preserve">Rzeczypospolitej Polskiej, zamiast dokumentów o których mowa w </w:t>
      </w:r>
      <w:proofErr w:type="spellStart"/>
      <w:r w:rsidRPr="008439E7">
        <w:rPr>
          <w:color w:val="auto"/>
          <w:sz w:val="24"/>
          <w:szCs w:val="24"/>
        </w:rPr>
        <w:t>pkt</w:t>
      </w:r>
      <w:proofErr w:type="spellEnd"/>
      <w:r w:rsidRPr="008439E7">
        <w:rPr>
          <w:color w:val="auto"/>
          <w:sz w:val="24"/>
          <w:szCs w:val="24"/>
        </w:rPr>
        <w:t xml:space="preserve"> 8.7 </w:t>
      </w:r>
      <w:proofErr w:type="spellStart"/>
      <w:r w:rsidRPr="008439E7">
        <w:rPr>
          <w:color w:val="auto"/>
          <w:sz w:val="24"/>
          <w:szCs w:val="24"/>
        </w:rPr>
        <w:t>ppkt</w:t>
      </w:r>
      <w:proofErr w:type="spellEnd"/>
      <w:r w:rsidRPr="008439E7">
        <w:rPr>
          <w:color w:val="auto"/>
          <w:sz w:val="24"/>
          <w:szCs w:val="24"/>
        </w:rPr>
        <w:t xml:space="preserve">. </w:t>
      </w:r>
      <w:r w:rsidR="00862834">
        <w:rPr>
          <w:color w:val="auto"/>
          <w:sz w:val="24"/>
          <w:szCs w:val="24"/>
        </w:rPr>
        <w:t>2</w:t>
      </w:r>
      <w:r w:rsidRPr="008439E7">
        <w:rPr>
          <w:color w:val="auto"/>
          <w:sz w:val="24"/>
          <w:szCs w:val="24"/>
        </w:rPr>
        <w:t xml:space="preserve"> lit </w:t>
      </w:r>
      <w:proofErr w:type="spellStart"/>
      <w:r w:rsidRPr="008439E7">
        <w:rPr>
          <w:color w:val="auto"/>
          <w:sz w:val="24"/>
          <w:szCs w:val="24"/>
        </w:rPr>
        <w:t>a,b,c</w:t>
      </w:r>
      <w:proofErr w:type="spellEnd"/>
      <w:r w:rsidRPr="008439E7">
        <w:rPr>
          <w:color w:val="auto"/>
          <w:sz w:val="24"/>
          <w:szCs w:val="24"/>
        </w:rPr>
        <w:t xml:space="preserve"> SIWZ</w:t>
      </w:r>
      <w:r w:rsidRPr="005E36F3">
        <w:rPr>
          <w:sz w:val="24"/>
          <w:szCs w:val="24"/>
        </w:rPr>
        <w:t>, składa dokument lub dokumenty wystawione w kraju, w którym</w:t>
      </w:r>
      <w:r>
        <w:rPr>
          <w:sz w:val="24"/>
          <w:szCs w:val="24"/>
        </w:rPr>
        <w:t xml:space="preserve"> </w:t>
      </w:r>
      <w:r w:rsidRPr="005E36F3">
        <w:rPr>
          <w:sz w:val="24"/>
          <w:szCs w:val="24"/>
        </w:rPr>
        <w:t>wykonawca ma siedzibę lub miejsce zamieszkania, potwierdzające odpowiednio, że:</w:t>
      </w:r>
    </w:p>
    <w:p w:rsidR="005E36F3" w:rsidRPr="009F5AEC" w:rsidRDefault="005E36F3" w:rsidP="00B764D6">
      <w:pPr>
        <w:pStyle w:val="Teksttreci0"/>
        <w:shd w:val="clear" w:color="auto" w:fill="auto"/>
        <w:tabs>
          <w:tab w:val="left" w:pos="-567"/>
        </w:tabs>
        <w:spacing w:after="0" w:line="240" w:lineRule="auto"/>
        <w:ind w:left="-567" w:right="20" w:hanging="284"/>
        <w:jc w:val="both"/>
        <w:rPr>
          <w:sz w:val="24"/>
          <w:szCs w:val="24"/>
        </w:rPr>
      </w:pPr>
      <w:r w:rsidRPr="009F5AEC">
        <w:rPr>
          <w:sz w:val="24"/>
          <w:szCs w:val="24"/>
        </w:rPr>
        <w:t>1) nie zalega z opłacaniem podatków, opłat, składek na ubezpieczenie społeczne lub zdrowotne albo że zawarł porozumienie z właściwym organem w sprawie spłat tych należności wraz z ewentualnymi odsetkami lub grzywnami, w szczególności uzyskał</w:t>
      </w:r>
      <w:r>
        <w:rPr>
          <w:sz w:val="24"/>
          <w:szCs w:val="24"/>
        </w:rPr>
        <w:t xml:space="preserve"> </w:t>
      </w:r>
      <w:r w:rsidRPr="009F5AEC">
        <w:rPr>
          <w:sz w:val="24"/>
          <w:szCs w:val="24"/>
        </w:rPr>
        <w:t xml:space="preserve">przewidziane prawem zwolnienie, odroczenie lub rozłożenie na raty zaległych płatności lub wstrzymanie w całości wykonania decyzji właściwego organu. </w:t>
      </w:r>
    </w:p>
    <w:p w:rsidR="005E36F3" w:rsidRDefault="005E36F3" w:rsidP="00B764D6">
      <w:pPr>
        <w:pStyle w:val="Teksttreci0"/>
        <w:shd w:val="clear" w:color="auto" w:fill="auto"/>
        <w:tabs>
          <w:tab w:val="left" w:pos="-567"/>
        </w:tabs>
        <w:spacing w:after="0" w:line="240" w:lineRule="auto"/>
        <w:ind w:left="-567" w:right="20" w:hanging="284"/>
        <w:jc w:val="both"/>
        <w:rPr>
          <w:sz w:val="24"/>
          <w:szCs w:val="24"/>
        </w:rPr>
      </w:pPr>
      <w:r w:rsidRPr="009F5AEC">
        <w:rPr>
          <w:sz w:val="24"/>
          <w:szCs w:val="24"/>
        </w:rPr>
        <w:t>2) nie otwarto jego likwidacji ani nie ogłoszono upadłości.</w:t>
      </w:r>
    </w:p>
    <w:p w:rsidR="005E36F3" w:rsidRPr="0003316A"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673BF8">
        <w:rPr>
          <w:sz w:val="24"/>
          <w:szCs w:val="24"/>
        </w:rPr>
        <w:t xml:space="preserve">Dokumenty, o których mowa w </w:t>
      </w:r>
      <w:proofErr w:type="spellStart"/>
      <w:r w:rsidRPr="008439E7">
        <w:rPr>
          <w:color w:val="auto"/>
          <w:sz w:val="24"/>
          <w:szCs w:val="24"/>
        </w:rPr>
        <w:t>pkt</w:t>
      </w:r>
      <w:proofErr w:type="spellEnd"/>
      <w:r w:rsidRPr="008439E7">
        <w:rPr>
          <w:color w:val="auto"/>
          <w:sz w:val="24"/>
          <w:szCs w:val="24"/>
        </w:rPr>
        <w:t xml:space="preserve"> 8.8. </w:t>
      </w:r>
      <w:proofErr w:type="spellStart"/>
      <w:r w:rsidRPr="008439E7">
        <w:rPr>
          <w:color w:val="auto"/>
          <w:sz w:val="24"/>
          <w:szCs w:val="24"/>
        </w:rPr>
        <w:t>ppkt</w:t>
      </w:r>
      <w:proofErr w:type="spellEnd"/>
      <w:r w:rsidRPr="008439E7">
        <w:rPr>
          <w:color w:val="auto"/>
          <w:sz w:val="24"/>
          <w:szCs w:val="24"/>
        </w:rPr>
        <w:t xml:space="preserve"> 1 SIWZ</w:t>
      </w:r>
      <w:r w:rsidRPr="00673BF8">
        <w:rPr>
          <w:sz w:val="24"/>
          <w:szCs w:val="24"/>
        </w:rPr>
        <w:t xml:space="preserve">, powinny być wystawione nie wcześniej niż 3 miesiące przed upływem terminu składania ofert albo wniosków o dopuszczenie do udziału w postępowaniu. Dokument, o którym mowa w </w:t>
      </w:r>
      <w:proofErr w:type="spellStart"/>
      <w:r w:rsidRPr="008439E7">
        <w:rPr>
          <w:color w:val="auto"/>
          <w:sz w:val="24"/>
          <w:szCs w:val="24"/>
        </w:rPr>
        <w:t>pkt</w:t>
      </w:r>
      <w:proofErr w:type="spellEnd"/>
      <w:r w:rsidRPr="008439E7">
        <w:rPr>
          <w:color w:val="auto"/>
          <w:sz w:val="24"/>
          <w:szCs w:val="24"/>
        </w:rPr>
        <w:t xml:space="preserve"> 8.8. </w:t>
      </w:r>
      <w:proofErr w:type="spellStart"/>
      <w:r w:rsidRPr="008439E7">
        <w:rPr>
          <w:color w:val="auto"/>
          <w:sz w:val="24"/>
          <w:szCs w:val="24"/>
        </w:rPr>
        <w:t>ppkt</w:t>
      </w:r>
      <w:proofErr w:type="spellEnd"/>
      <w:r w:rsidRPr="008439E7">
        <w:rPr>
          <w:color w:val="auto"/>
          <w:sz w:val="24"/>
          <w:szCs w:val="24"/>
        </w:rPr>
        <w:t xml:space="preserve"> 2</w:t>
      </w:r>
      <w:r w:rsidRPr="00673BF8">
        <w:rPr>
          <w:sz w:val="24"/>
          <w:szCs w:val="24"/>
        </w:rPr>
        <w:t xml:space="preserve"> SIWZ, powinien być wystawiony nie wcześniej ni</w:t>
      </w:r>
      <w:r w:rsidR="00732A55">
        <w:rPr>
          <w:sz w:val="24"/>
          <w:szCs w:val="24"/>
        </w:rPr>
        <w:t>ż 6 miesięcy</w:t>
      </w:r>
      <w:r w:rsidRPr="00673BF8">
        <w:rPr>
          <w:sz w:val="24"/>
          <w:szCs w:val="24"/>
        </w:rPr>
        <w:t xml:space="preserve"> przed upływem tego terminu.</w:t>
      </w:r>
    </w:p>
    <w:p w:rsidR="00673BF8" w:rsidRPr="00673BF8" w:rsidRDefault="00673BF8" w:rsidP="00B764D6">
      <w:pPr>
        <w:pStyle w:val="Teksttreci0"/>
        <w:numPr>
          <w:ilvl w:val="0"/>
          <w:numId w:val="6"/>
        </w:numPr>
        <w:shd w:val="clear" w:color="auto" w:fill="auto"/>
        <w:tabs>
          <w:tab w:val="left" w:pos="-567"/>
        </w:tabs>
        <w:spacing w:after="0" w:line="240" w:lineRule="auto"/>
        <w:ind w:left="-567" w:right="20" w:hanging="284"/>
        <w:jc w:val="both"/>
        <w:rPr>
          <w:sz w:val="24"/>
          <w:szCs w:val="24"/>
        </w:rPr>
      </w:pPr>
      <w:r w:rsidRPr="00673BF8">
        <w:rPr>
          <w:sz w:val="24"/>
          <w:szCs w:val="24"/>
        </w:rPr>
        <w:t xml:space="preserve">Jeżeli w kraju, w którym wykonawca ma siedzibę lub miejsce zamieszkania lub miejsce zamieszkania ma osoba, której dokument dotyczy, nie wydaje się dokumentów, o których mowa w </w:t>
      </w:r>
      <w:proofErr w:type="spellStart"/>
      <w:r w:rsidRPr="00673BF8">
        <w:rPr>
          <w:sz w:val="24"/>
          <w:szCs w:val="24"/>
        </w:rPr>
        <w:t>pkt</w:t>
      </w:r>
      <w:proofErr w:type="spellEnd"/>
      <w:r w:rsidRPr="00673BF8">
        <w:rPr>
          <w:sz w:val="24"/>
          <w:szCs w:val="24"/>
        </w:rPr>
        <w:t xml:space="preserve"> 8.8.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73BF8" w:rsidRPr="009F5AEC"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73BF8" w:rsidRPr="00673BF8"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673BF8">
        <w:rPr>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712C4">
        <w:rPr>
          <w:sz w:val="24"/>
          <w:szCs w:val="24"/>
        </w:rPr>
        <w:t>zujących zadania publiczne (Dz.</w:t>
      </w:r>
      <w:r w:rsidR="00507E13">
        <w:rPr>
          <w:sz w:val="24"/>
          <w:szCs w:val="24"/>
        </w:rPr>
        <w:t xml:space="preserve"> </w:t>
      </w:r>
      <w:r w:rsidR="009712C4">
        <w:rPr>
          <w:sz w:val="24"/>
          <w:szCs w:val="24"/>
        </w:rPr>
        <w:t>U.</w:t>
      </w:r>
      <w:r w:rsidR="00507E13">
        <w:rPr>
          <w:sz w:val="24"/>
          <w:szCs w:val="24"/>
        </w:rPr>
        <w:t xml:space="preserve"> </w:t>
      </w:r>
      <w:r w:rsidRPr="00673BF8">
        <w:rPr>
          <w:sz w:val="24"/>
          <w:szCs w:val="24"/>
        </w:rPr>
        <w:t>z 2016 r. poz. 352).</w:t>
      </w:r>
    </w:p>
    <w:p w:rsidR="00673BF8" w:rsidRPr="009F5AEC"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 xml:space="preserve">W przypadku wskazania przez wykonawcę dostępności oświadczeń lub dokumentów, o których mowa w § 5 (tj. składanych w celu potwierdzenia braku podstaw wykluczenia wykonawcy z udziału w postępowaniu wymienionych w </w:t>
      </w:r>
      <w:proofErr w:type="spellStart"/>
      <w:r w:rsidRPr="009F5AEC">
        <w:rPr>
          <w:sz w:val="24"/>
          <w:szCs w:val="24"/>
        </w:rPr>
        <w:t>pkt</w:t>
      </w:r>
      <w:proofErr w:type="spellEnd"/>
      <w:r w:rsidRPr="009F5AEC">
        <w:rPr>
          <w:sz w:val="24"/>
          <w:szCs w:val="24"/>
        </w:rPr>
        <w:t xml:space="preserve"> 8.7 SIWZ) i § 7 (składanych w celu potwierdzenia braku podstaw wykluczenia wykonawcy z udziału w postępowaniu przez wykonawcę mającego siedzibę lub miejsce zamieszkania poza terytorium Rzeczypospolitej Polskiej, o których mowa w </w:t>
      </w:r>
      <w:proofErr w:type="spellStart"/>
      <w:r w:rsidRPr="009F5AEC">
        <w:rPr>
          <w:sz w:val="24"/>
          <w:szCs w:val="24"/>
        </w:rPr>
        <w:t>pkt</w:t>
      </w:r>
      <w:proofErr w:type="spellEnd"/>
      <w:r w:rsidRPr="009F5AEC">
        <w:rPr>
          <w:sz w:val="24"/>
          <w:szCs w:val="24"/>
        </w:rPr>
        <w:t xml:space="preserve"> 8.8. SIWZ) rozporządzenia Ministra Rozwoju z dnia 26 lipca 2016 r. w sprawie rodzajów dokumentów, jakich może żądać zamawiający od wykonawcy, okresu ich ważności oraz form, w jakich dokumenty te mogą być składane (Dz. U. z 2016 r. poz. 1126), które w formie elektronicznej pod określonymi adresami internetowymi ogólnodostępnych i bezpłatnych baz danych, zamawiający pobiera samodzielnie z tych baz danych </w:t>
      </w:r>
      <w:r w:rsidRPr="00507E13">
        <w:rPr>
          <w:rStyle w:val="Teksttrecib"/>
          <w:sz w:val="24"/>
          <w:szCs w:val="24"/>
          <w:u w:val="none"/>
        </w:rPr>
        <w:t>wskazane przez wykonawcę oświadczenia lub dokumenty.</w:t>
      </w:r>
    </w:p>
    <w:p w:rsidR="00673BF8" w:rsidRPr="009F5AEC"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lastRenderedPageBreak/>
        <w:t xml:space="preserve">W przypadku wskazania przez wykonawcę oświadczeń lub dokumentów, o których mowa w § 5 (tj. składanych w celu potwierdzenia braku podstaw do wykluczenia wykonawcy z udziału w postępowaniu wymienionych w </w:t>
      </w:r>
      <w:proofErr w:type="spellStart"/>
      <w:r w:rsidRPr="009F5AEC">
        <w:rPr>
          <w:sz w:val="24"/>
          <w:szCs w:val="24"/>
        </w:rPr>
        <w:t>pkt</w:t>
      </w:r>
      <w:proofErr w:type="spellEnd"/>
      <w:r w:rsidRPr="009F5AEC">
        <w:rPr>
          <w:sz w:val="24"/>
          <w:szCs w:val="24"/>
        </w:rPr>
        <w:t xml:space="preserve"> 8.7 SIWZ) i § 7 (składanych w celu potwierdzenia braku podstaw wykluczenia wykonawcy z udziału w postępowaniu przez wykonawcę mającego siedzibę lub miejsce zamieszkania poza terytorium Rzeczypospolitej Polskiej, o których mowa w </w:t>
      </w:r>
      <w:proofErr w:type="spellStart"/>
      <w:r w:rsidRPr="009F5AEC">
        <w:rPr>
          <w:sz w:val="24"/>
          <w:szCs w:val="24"/>
        </w:rPr>
        <w:t>pkt</w:t>
      </w:r>
      <w:proofErr w:type="spellEnd"/>
      <w:r w:rsidRPr="009F5AEC">
        <w:rPr>
          <w:sz w:val="24"/>
          <w:szCs w:val="24"/>
        </w:rPr>
        <w:t xml:space="preserve"> 8.8. SIWZ) rozporządzenia Ministra Rozwoju z dnia 26 lipca 2016 r., które znajdują się w posiadaniu zamawiającego, w szczególności oświadczeń lub dokumentów przechowywanych przez zamawiającego zgodnie z art. 97 ust. 1 </w:t>
      </w:r>
      <w:proofErr w:type="spellStart"/>
      <w:r w:rsidRPr="009F5AEC">
        <w:rPr>
          <w:sz w:val="24"/>
          <w:szCs w:val="24"/>
        </w:rPr>
        <w:t>Pzp</w:t>
      </w:r>
      <w:proofErr w:type="spellEnd"/>
      <w:r w:rsidRPr="009F5AEC">
        <w:rPr>
          <w:sz w:val="24"/>
          <w:szCs w:val="24"/>
        </w:rPr>
        <w:t xml:space="preserve">, zamawiający w celu potwierdzenia okoliczności, o których mowa w art. 25 ust. 1 </w:t>
      </w:r>
      <w:proofErr w:type="spellStart"/>
      <w:r w:rsidRPr="009F5AEC">
        <w:rPr>
          <w:sz w:val="24"/>
          <w:szCs w:val="24"/>
        </w:rPr>
        <w:t>pkt</w:t>
      </w:r>
      <w:proofErr w:type="spellEnd"/>
      <w:r w:rsidRPr="009F5AEC">
        <w:rPr>
          <w:sz w:val="24"/>
          <w:szCs w:val="24"/>
        </w:rPr>
        <w:t xml:space="preserve"> 1 i 3 </w:t>
      </w:r>
      <w:proofErr w:type="spellStart"/>
      <w:r w:rsidRPr="009F5AEC">
        <w:rPr>
          <w:sz w:val="24"/>
          <w:szCs w:val="24"/>
        </w:rPr>
        <w:t>Pzp</w:t>
      </w:r>
      <w:proofErr w:type="spellEnd"/>
      <w:r w:rsidRPr="009F5AEC">
        <w:rPr>
          <w:sz w:val="24"/>
          <w:szCs w:val="24"/>
        </w:rPr>
        <w:t>, korzysta z posiadanych oświadczeń lub dokumentów, o ile są one aktualne.</w:t>
      </w:r>
    </w:p>
    <w:p w:rsidR="00673BF8" w:rsidRPr="009F5AEC"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W prz</w:t>
      </w:r>
      <w:r w:rsidR="008439E7">
        <w:rPr>
          <w:sz w:val="24"/>
          <w:szCs w:val="24"/>
        </w:rPr>
        <w:t xml:space="preserve">ypadku, o którym mowa w </w:t>
      </w:r>
      <w:proofErr w:type="spellStart"/>
      <w:r w:rsidR="008439E7">
        <w:rPr>
          <w:sz w:val="24"/>
          <w:szCs w:val="24"/>
        </w:rPr>
        <w:t>pkt</w:t>
      </w:r>
      <w:proofErr w:type="spellEnd"/>
      <w:r w:rsidR="008439E7">
        <w:rPr>
          <w:sz w:val="24"/>
          <w:szCs w:val="24"/>
        </w:rPr>
        <w:t xml:space="preserve"> 8.13</w:t>
      </w:r>
      <w:r w:rsidRPr="009F5AEC">
        <w:rPr>
          <w:sz w:val="24"/>
          <w:szCs w:val="24"/>
        </w:rPr>
        <w:t xml:space="preserve"> SIWZ zamawiający może żądać od wykonawcy przedstawienia tłumaczenia na język polski wskazanych przez wykonawcę i pobranych samodzielnie przez zamawiającego dokumentów.</w:t>
      </w:r>
    </w:p>
    <w:p w:rsidR="00673BF8" w:rsidRPr="009F5AEC"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 xml:space="preserve">Oświadczenia, o których mowa w rozporządzeniu </w:t>
      </w:r>
      <w:r w:rsidRPr="00597CD8">
        <w:rPr>
          <w:color w:val="auto"/>
          <w:sz w:val="24"/>
          <w:szCs w:val="24"/>
        </w:rPr>
        <w:t>Ministra Rozwoju z dnia 26 lipca 2016</w:t>
      </w:r>
      <w:r w:rsidRPr="009F5AEC">
        <w:rPr>
          <w:sz w:val="24"/>
          <w:szCs w:val="24"/>
        </w:rPr>
        <w:t xml:space="preserve"> r. dotyczące wykonawcy i innych podmiotów, na których zdolnościach lub sytuacji polega wykonawca na zasadach określonych w art. 22a </w:t>
      </w:r>
      <w:proofErr w:type="spellStart"/>
      <w:r w:rsidRPr="009F5AEC">
        <w:rPr>
          <w:sz w:val="24"/>
          <w:szCs w:val="24"/>
        </w:rPr>
        <w:t>Pzp</w:t>
      </w:r>
      <w:proofErr w:type="spellEnd"/>
      <w:r w:rsidRPr="009F5AEC">
        <w:rPr>
          <w:sz w:val="24"/>
          <w:szCs w:val="24"/>
        </w:rPr>
        <w:t xml:space="preserve"> oraz dotyczące podwykonawców, składane są w oryginale.</w:t>
      </w:r>
    </w:p>
    <w:p w:rsidR="00673BF8" w:rsidRPr="009F5AEC" w:rsidRDefault="00673BF8" w:rsidP="00C534ED">
      <w:pPr>
        <w:pStyle w:val="Teksttreci0"/>
        <w:numPr>
          <w:ilvl w:val="0"/>
          <w:numId w:val="6"/>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 xml:space="preserve">Dokumenty, o których mowa w rozporządzeniu Ministra Rozwoju z dnia 26 lipca 2016 r., inne niż oświadczenia, o których mowa w </w:t>
      </w:r>
      <w:proofErr w:type="spellStart"/>
      <w:r w:rsidRPr="009F5AEC">
        <w:rPr>
          <w:sz w:val="24"/>
          <w:szCs w:val="24"/>
        </w:rPr>
        <w:t>pkt</w:t>
      </w:r>
      <w:proofErr w:type="spellEnd"/>
      <w:r w:rsidRPr="009F5AEC">
        <w:rPr>
          <w:sz w:val="24"/>
          <w:szCs w:val="24"/>
        </w:rPr>
        <w:t xml:space="preserve"> 8.1</w:t>
      </w:r>
      <w:r w:rsidR="008439E7">
        <w:rPr>
          <w:sz w:val="24"/>
          <w:szCs w:val="24"/>
        </w:rPr>
        <w:t>6</w:t>
      </w:r>
      <w:r w:rsidRPr="009F5AEC">
        <w:rPr>
          <w:sz w:val="24"/>
          <w:szCs w:val="24"/>
        </w:rPr>
        <w:t>. SIWZ, składane są w oryginale lub kopii poświadczonej za zgodność z oryginałem.</w:t>
      </w:r>
    </w:p>
    <w:p w:rsidR="00673BF8" w:rsidRPr="009F5AEC" w:rsidRDefault="00673BF8" w:rsidP="00B764D6">
      <w:pPr>
        <w:pStyle w:val="Teksttreci0"/>
        <w:numPr>
          <w:ilvl w:val="0"/>
          <w:numId w:val="6"/>
        </w:numPr>
        <w:shd w:val="clear" w:color="auto" w:fill="auto"/>
        <w:tabs>
          <w:tab w:val="left" w:pos="-567"/>
        </w:tabs>
        <w:spacing w:after="0" w:line="240" w:lineRule="auto"/>
        <w:ind w:left="-567" w:right="20" w:hanging="284"/>
        <w:jc w:val="both"/>
        <w:rPr>
          <w:sz w:val="24"/>
          <w:szCs w:val="24"/>
        </w:rPr>
      </w:pPr>
      <w:r w:rsidRPr="009F5AEC">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73BF8" w:rsidRPr="009F5AEC" w:rsidRDefault="00673BF8" w:rsidP="00B764D6">
      <w:pPr>
        <w:pStyle w:val="Teksttreci0"/>
        <w:numPr>
          <w:ilvl w:val="0"/>
          <w:numId w:val="6"/>
        </w:numPr>
        <w:shd w:val="clear" w:color="auto" w:fill="auto"/>
        <w:tabs>
          <w:tab w:val="left" w:pos="-567"/>
        </w:tabs>
        <w:spacing w:after="0" w:line="240" w:lineRule="auto"/>
        <w:ind w:left="-567" w:right="20" w:hanging="284"/>
        <w:jc w:val="both"/>
        <w:rPr>
          <w:sz w:val="24"/>
          <w:szCs w:val="24"/>
        </w:rPr>
      </w:pPr>
      <w:r w:rsidRPr="009F5AEC">
        <w:rPr>
          <w:sz w:val="24"/>
          <w:szCs w:val="24"/>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673BF8" w:rsidRPr="009F5AEC" w:rsidRDefault="00673BF8" w:rsidP="00B764D6">
      <w:pPr>
        <w:pStyle w:val="Teksttreci0"/>
        <w:numPr>
          <w:ilvl w:val="0"/>
          <w:numId w:val="6"/>
        </w:numPr>
        <w:shd w:val="clear" w:color="auto" w:fill="auto"/>
        <w:tabs>
          <w:tab w:val="left" w:pos="-567"/>
        </w:tabs>
        <w:spacing w:after="0" w:line="240" w:lineRule="auto"/>
        <w:ind w:left="-567" w:right="20" w:hanging="284"/>
        <w:jc w:val="both"/>
        <w:rPr>
          <w:sz w:val="24"/>
          <w:szCs w:val="24"/>
        </w:rPr>
      </w:pPr>
      <w:r w:rsidRPr="009F5AEC">
        <w:rPr>
          <w:sz w:val="24"/>
          <w:szCs w:val="24"/>
        </w:rPr>
        <w:t>Dokumenty sporządzone w języku obcym są składane wraz z tłumaczeniem na język polski.</w:t>
      </w:r>
    </w:p>
    <w:p w:rsidR="00673BF8" w:rsidRPr="009F5AEC" w:rsidRDefault="00673BF8" w:rsidP="00B764D6">
      <w:pPr>
        <w:pStyle w:val="Teksttreci0"/>
        <w:numPr>
          <w:ilvl w:val="0"/>
          <w:numId w:val="6"/>
        </w:numPr>
        <w:shd w:val="clear" w:color="auto" w:fill="auto"/>
        <w:tabs>
          <w:tab w:val="left" w:pos="-567"/>
        </w:tabs>
        <w:spacing w:after="0" w:line="240" w:lineRule="auto"/>
        <w:ind w:left="-567" w:right="20" w:hanging="284"/>
        <w:jc w:val="both"/>
        <w:rPr>
          <w:sz w:val="24"/>
          <w:szCs w:val="24"/>
        </w:rPr>
      </w:pPr>
      <w:r w:rsidRPr="009F5AEC">
        <w:rPr>
          <w:sz w:val="24"/>
          <w:szCs w:val="24"/>
        </w:rPr>
        <w:t>Jeżeli wykonawca nie złoży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C7763" w:rsidRPr="00E31A6D" w:rsidRDefault="00673BF8" w:rsidP="00B764D6">
      <w:pPr>
        <w:pStyle w:val="Teksttreci0"/>
        <w:numPr>
          <w:ilvl w:val="0"/>
          <w:numId w:val="6"/>
        </w:numPr>
        <w:shd w:val="clear" w:color="auto" w:fill="auto"/>
        <w:tabs>
          <w:tab w:val="left" w:pos="-567"/>
        </w:tabs>
        <w:spacing w:after="0" w:line="240" w:lineRule="auto"/>
        <w:ind w:left="-567" w:right="20" w:hanging="284"/>
        <w:jc w:val="both"/>
        <w:rPr>
          <w:sz w:val="24"/>
          <w:szCs w:val="24"/>
        </w:rPr>
      </w:pPr>
      <w:r w:rsidRPr="009F5AEC">
        <w:rPr>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bookmarkEnd w:id="11"/>
    </w:p>
    <w:p w:rsidR="00673BF8" w:rsidRDefault="00C5313F" w:rsidP="00B764D6">
      <w:pPr>
        <w:pStyle w:val="Teksttreci20"/>
        <w:shd w:val="clear" w:color="auto" w:fill="auto"/>
        <w:tabs>
          <w:tab w:val="left" w:pos="-567"/>
        </w:tabs>
        <w:spacing w:before="0" w:line="240" w:lineRule="auto"/>
        <w:ind w:left="-567" w:right="20" w:hanging="284"/>
        <w:rPr>
          <w:sz w:val="32"/>
          <w:szCs w:val="24"/>
        </w:rPr>
      </w:pPr>
      <w:bookmarkStart w:id="13" w:name="bookmark24"/>
      <w:r w:rsidRPr="00673BF8">
        <w:rPr>
          <w:sz w:val="32"/>
          <w:szCs w:val="24"/>
        </w:rPr>
        <w:t>Rozdział 9.</w:t>
      </w:r>
    </w:p>
    <w:p w:rsidR="00673BF8" w:rsidRPr="00673BF8" w:rsidRDefault="00673BF8" w:rsidP="00C534ED">
      <w:pPr>
        <w:pStyle w:val="Teksttreci20"/>
        <w:shd w:val="clear" w:color="auto" w:fill="auto"/>
        <w:tabs>
          <w:tab w:val="left" w:pos="-567"/>
        </w:tabs>
        <w:spacing w:before="0" w:line="240" w:lineRule="auto"/>
        <w:ind w:left="-567" w:right="20" w:hanging="284"/>
        <w:rPr>
          <w:sz w:val="32"/>
          <w:szCs w:val="24"/>
          <w:u w:val="single"/>
        </w:rPr>
      </w:pPr>
      <w:r>
        <w:rPr>
          <w:sz w:val="32"/>
          <w:szCs w:val="24"/>
          <w:u w:val="single"/>
        </w:rPr>
        <w:t>INFORMACJE</w:t>
      </w:r>
      <w:r w:rsidR="00862834">
        <w:rPr>
          <w:sz w:val="32"/>
          <w:szCs w:val="24"/>
          <w:u w:val="single"/>
        </w:rPr>
        <w:t xml:space="preserve"> </w:t>
      </w:r>
      <w:r>
        <w:rPr>
          <w:sz w:val="32"/>
          <w:szCs w:val="24"/>
          <w:u w:val="single"/>
        </w:rPr>
        <w:t>DLA</w:t>
      </w:r>
      <w:r w:rsidR="00862834">
        <w:rPr>
          <w:sz w:val="32"/>
          <w:szCs w:val="24"/>
          <w:u w:val="single"/>
        </w:rPr>
        <w:t xml:space="preserve"> </w:t>
      </w:r>
      <w:r>
        <w:rPr>
          <w:sz w:val="32"/>
          <w:szCs w:val="24"/>
          <w:u w:val="single"/>
        </w:rPr>
        <w:t>WYKONAWCÓW</w:t>
      </w:r>
      <w:r w:rsidR="00862834">
        <w:rPr>
          <w:sz w:val="32"/>
          <w:szCs w:val="24"/>
          <w:u w:val="single"/>
        </w:rPr>
        <w:t xml:space="preserve"> </w:t>
      </w:r>
      <w:r>
        <w:rPr>
          <w:sz w:val="32"/>
          <w:szCs w:val="24"/>
          <w:u w:val="single"/>
        </w:rPr>
        <w:t>WSPÓLNIE</w:t>
      </w:r>
      <w:r w:rsidR="00862834">
        <w:rPr>
          <w:sz w:val="32"/>
          <w:szCs w:val="24"/>
          <w:u w:val="single"/>
        </w:rPr>
        <w:t xml:space="preserve"> </w:t>
      </w:r>
      <w:r>
        <w:rPr>
          <w:sz w:val="32"/>
          <w:szCs w:val="24"/>
          <w:u w:val="single"/>
        </w:rPr>
        <w:t>UBIEGAJĄCYCH SIĘ O UDZIELANIE ZAMÓWIENIA</w:t>
      </w:r>
    </w:p>
    <w:bookmarkEnd w:id="13"/>
    <w:p w:rsidR="00F61BFE" w:rsidRPr="009F5AEC" w:rsidRDefault="00C5313F" w:rsidP="00C534ED">
      <w:pPr>
        <w:pStyle w:val="Teksttreci0"/>
        <w:numPr>
          <w:ilvl w:val="0"/>
          <w:numId w:val="8"/>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Wykonawcy mogą wspólnie ubiegać się o udzielenie zamówienia. W takim przypadku wykonawcy ustanawiają pełnomocnika do reprezentowania ich w postępowaniu o udzielenie zmówienia albo reprezentowania w postępowaniu i zawarcia umowy w sprawie zamówienia publicznego.</w:t>
      </w:r>
    </w:p>
    <w:p w:rsidR="00F61BFE" w:rsidRPr="009F5AEC" w:rsidRDefault="00C5313F" w:rsidP="00C534ED">
      <w:pPr>
        <w:pStyle w:val="Teksttreci0"/>
        <w:numPr>
          <w:ilvl w:val="0"/>
          <w:numId w:val="8"/>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 xml:space="preserve">W przypadku wykonawców wspólnie ubiegających się o udzielenie zmówienia, żaden z nich nie może podlegać wykluczeniu z powodu niespełnienia warunków, o których mowa w </w:t>
      </w:r>
      <w:r w:rsidRPr="009F5AEC">
        <w:rPr>
          <w:sz w:val="24"/>
          <w:szCs w:val="24"/>
        </w:rPr>
        <w:lastRenderedPageBreak/>
        <w:t xml:space="preserve">art. 24 ust. 1 ustawy </w:t>
      </w:r>
      <w:proofErr w:type="spellStart"/>
      <w:r w:rsidRPr="009F5AEC">
        <w:rPr>
          <w:sz w:val="24"/>
          <w:szCs w:val="24"/>
        </w:rPr>
        <w:t>Pzp</w:t>
      </w:r>
      <w:proofErr w:type="spellEnd"/>
      <w:r w:rsidRPr="009F5AEC">
        <w:rPr>
          <w:sz w:val="24"/>
          <w:szCs w:val="24"/>
        </w:rPr>
        <w:t xml:space="preserve">, oraz w art. 24 ust. 5 </w:t>
      </w:r>
      <w:proofErr w:type="spellStart"/>
      <w:r w:rsidRPr="009F5AEC">
        <w:rPr>
          <w:sz w:val="24"/>
          <w:szCs w:val="24"/>
        </w:rPr>
        <w:t>pkt</w:t>
      </w:r>
      <w:proofErr w:type="spellEnd"/>
      <w:r w:rsidRPr="009F5AEC">
        <w:rPr>
          <w:sz w:val="24"/>
          <w:szCs w:val="24"/>
        </w:rPr>
        <w:t xml:space="preserve"> 1 i 8, natomiast spełnianie warunków udziału w postępowaniu wy</w:t>
      </w:r>
      <w:r w:rsidR="008439E7">
        <w:rPr>
          <w:sz w:val="24"/>
          <w:szCs w:val="24"/>
        </w:rPr>
        <w:t xml:space="preserve">konawcy wykazują zgodnie z </w:t>
      </w:r>
      <w:proofErr w:type="spellStart"/>
      <w:r w:rsidR="008439E7">
        <w:rPr>
          <w:sz w:val="24"/>
          <w:szCs w:val="24"/>
        </w:rPr>
        <w:t>pkt</w:t>
      </w:r>
      <w:proofErr w:type="spellEnd"/>
      <w:r w:rsidR="008439E7">
        <w:rPr>
          <w:sz w:val="24"/>
          <w:szCs w:val="24"/>
        </w:rPr>
        <w:t xml:space="preserve"> 5</w:t>
      </w:r>
      <w:r w:rsidRPr="009F5AEC">
        <w:rPr>
          <w:sz w:val="24"/>
          <w:szCs w:val="24"/>
        </w:rPr>
        <w:t xml:space="preserve">.1 </w:t>
      </w:r>
      <w:proofErr w:type="spellStart"/>
      <w:r w:rsidRPr="009F5AEC">
        <w:rPr>
          <w:sz w:val="24"/>
          <w:szCs w:val="24"/>
        </w:rPr>
        <w:t>ppkt</w:t>
      </w:r>
      <w:proofErr w:type="spellEnd"/>
      <w:r w:rsidRPr="009F5AEC">
        <w:rPr>
          <w:sz w:val="24"/>
          <w:szCs w:val="24"/>
        </w:rPr>
        <w:t xml:space="preserve"> 2.</w:t>
      </w:r>
    </w:p>
    <w:p w:rsidR="00F61BFE" w:rsidRPr="009F5AEC" w:rsidRDefault="00C5313F" w:rsidP="00C534ED">
      <w:pPr>
        <w:pStyle w:val="Teksttreci0"/>
        <w:numPr>
          <w:ilvl w:val="0"/>
          <w:numId w:val="8"/>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W przypadku wspólnego ubiegania się o zamówienie przez wykonawców, oświadczenie, o którym mowa w pkt. 8.2</w:t>
      </w:r>
      <w:r w:rsidRPr="009F5AEC">
        <w:rPr>
          <w:rStyle w:val="TeksttreciPogrubienie8"/>
          <w:sz w:val="24"/>
          <w:szCs w:val="24"/>
        </w:rPr>
        <w:t xml:space="preserve"> (załącznik nr 1 i 2 do SIWZ)</w:t>
      </w:r>
      <w:r w:rsidRPr="009F5AEC">
        <w:rPr>
          <w:sz w:val="24"/>
          <w:szCs w:val="24"/>
        </w:rPr>
        <w:t xml:space="preserve"> składa każdy z Wykonawców wspólnie ubiegających się o zamówienie. Dokumenty te potwierdzają brak podstaw do wykluczenia.</w:t>
      </w:r>
    </w:p>
    <w:p w:rsidR="00F61BFE" w:rsidRPr="009F5AEC" w:rsidRDefault="00C5313F" w:rsidP="00B764D6">
      <w:pPr>
        <w:pStyle w:val="Teksttreci0"/>
        <w:numPr>
          <w:ilvl w:val="0"/>
          <w:numId w:val="8"/>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 xml:space="preserve">W przypadku wspólnego ubiegania się o zamówienie przez wykonawców oświadczenie o przynależności albo braku przynależności do tej samej grupy kapitałowej, o której mowa w </w:t>
      </w:r>
      <w:proofErr w:type="spellStart"/>
      <w:r w:rsidRPr="009F5AEC">
        <w:rPr>
          <w:sz w:val="24"/>
          <w:szCs w:val="24"/>
        </w:rPr>
        <w:t>pkt</w:t>
      </w:r>
      <w:proofErr w:type="spellEnd"/>
      <w:r w:rsidRPr="009F5AEC">
        <w:rPr>
          <w:sz w:val="24"/>
          <w:szCs w:val="24"/>
        </w:rPr>
        <w:t xml:space="preserve"> 8.4 SIWZ składa każdy z wykonawców.</w:t>
      </w:r>
    </w:p>
    <w:p w:rsidR="00F61BFE" w:rsidRPr="009F5AEC" w:rsidRDefault="00C5313F" w:rsidP="00C534ED">
      <w:pPr>
        <w:pStyle w:val="Teksttreci0"/>
        <w:numPr>
          <w:ilvl w:val="0"/>
          <w:numId w:val="8"/>
        </w:numPr>
        <w:shd w:val="clear" w:color="auto" w:fill="auto"/>
        <w:tabs>
          <w:tab w:val="left" w:pos="-567"/>
          <w:tab w:val="left" w:pos="-284"/>
        </w:tabs>
        <w:spacing w:after="0" w:line="240" w:lineRule="auto"/>
        <w:ind w:left="-567" w:right="20" w:hanging="284"/>
        <w:jc w:val="both"/>
        <w:rPr>
          <w:sz w:val="24"/>
          <w:szCs w:val="24"/>
        </w:rPr>
      </w:pPr>
      <w:r w:rsidRPr="009F5AEC">
        <w:rPr>
          <w:sz w:val="24"/>
          <w:szCs w:val="24"/>
        </w:rPr>
        <w:t xml:space="preserve">W przypadku wspólnego ubiegania się o zamówienie przez Wykonawców są oni zobowiązani na wezwanie Zamawiającego złożyć dokumenty i oświadczenia o których mowa w </w:t>
      </w:r>
      <w:proofErr w:type="spellStart"/>
      <w:r w:rsidRPr="009F5AEC">
        <w:rPr>
          <w:sz w:val="24"/>
          <w:szCs w:val="24"/>
        </w:rPr>
        <w:t>pkt</w:t>
      </w:r>
      <w:proofErr w:type="spellEnd"/>
      <w:r w:rsidRPr="009F5AEC">
        <w:rPr>
          <w:sz w:val="24"/>
          <w:szCs w:val="24"/>
        </w:rPr>
        <w:t xml:space="preserve"> 8.7 przy czym dokumenty i oświadczenia o których mowa w </w:t>
      </w:r>
      <w:proofErr w:type="spellStart"/>
      <w:r w:rsidRPr="009F5AEC">
        <w:rPr>
          <w:sz w:val="24"/>
          <w:szCs w:val="24"/>
        </w:rPr>
        <w:t>pkt</w:t>
      </w:r>
      <w:proofErr w:type="spellEnd"/>
      <w:r w:rsidRPr="009F5AEC">
        <w:rPr>
          <w:sz w:val="24"/>
          <w:szCs w:val="24"/>
        </w:rPr>
        <w:t xml:space="preserve"> 8.7 </w:t>
      </w:r>
      <w:proofErr w:type="spellStart"/>
      <w:r w:rsidRPr="009F5AEC">
        <w:rPr>
          <w:sz w:val="24"/>
          <w:szCs w:val="24"/>
        </w:rPr>
        <w:t>ppkt</w:t>
      </w:r>
      <w:proofErr w:type="spellEnd"/>
      <w:r w:rsidRPr="009F5AEC">
        <w:rPr>
          <w:sz w:val="24"/>
          <w:szCs w:val="24"/>
        </w:rPr>
        <w:t xml:space="preserve"> 1 składa każdy z nich.</w:t>
      </w:r>
    </w:p>
    <w:p w:rsidR="00673BF8" w:rsidRPr="00673BF8" w:rsidRDefault="00C10364" w:rsidP="00B764D6">
      <w:pPr>
        <w:pStyle w:val="Bezodstpw"/>
        <w:tabs>
          <w:tab w:val="left" w:pos="-567"/>
        </w:tabs>
        <w:ind w:left="-567" w:hanging="284"/>
        <w:jc w:val="center"/>
        <w:rPr>
          <w:rFonts w:ascii="Times New Roman" w:hAnsi="Times New Roman" w:cs="Times New Roman"/>
          <w:b/>
          <w:sz w:val="32"/>
          <w:szCs w:val="32"/>
        </w:rPr>
      </w:pPr>
      <w:bookmarkStart w:id="14" w:name="bookmark25"/>
      <w:r w:rsidRPr="00673BF8">
        <w:rPr>
          <w:rFonts w:ascii="Times New Roman" w:hAnsi="Times New Roman" w:cs="Times New Roman"/>
          <w:b/>
          <w:sz w:val="32"/>
          <w:szCs w:val="32"/>
        </w:rPr>
        <w:t>Rozdział 10.</w:t>
      </w:r>
    </w:p>
    <w:p w:rsidR="00673BF8" w:rsidRPr="00673BF8" w:rsidRDefault="00673BF8" w:rsidP="00C534ED">
      <w:pPr>
        <w:pStyle w:val="Bezodstpw"/>
        <w:tabs>
          <w:tab w:val="left" w:pos="-567"/>
        </w:tabs>
        <w:ind w:left="-567" w:hanging="284"/>
        <w:jc w:val="center"/>
        <w:rPr>
          <w:rFonts w:ascii="Times New Roman" w:hAnsi="Times New Roman" w:cs="Times New Roman"/>
          <w:b/>
          <w:sz w:val="32"/>
          <w:szCs w:val="32"/>
          <w:u w:val="single"/>
        </w:rPr>
      </w:pPr>
      <w:r w:rsidRPr="00673BF8">
        <w:rPr>
          <w:rFonts w:ascii="Times New Roman" w:hAnsi="Times New Roman" w:cs="Times New Roman"/>
          <w:b/>
          <w:sz w:val="32"/>
          <w:szCs w:val="32"/>
          <w:u w:val="single"/>
        </w:rPr>
        <w:t>INFORMACJE O SPOSOBIE POROZUMIEWANIA SIĘ</w:t>
      </w:r>
      <w:r w:rsidR="00974B95">
        <w:rPr>
          <w:rFonts w:ascii="Times New Roman" w:hAnsi="Times New Roman" w:cs="Times New Roman"/>
          <w:b/>
          <w:sz w:val="32"/>
          <w:szCs w:val="32"/>
          <w:u w:val="single"/>
        </w:rPr>
        <w:t xml:space="preserve"> </w:t>
      </w:r>
      <w:r w:rsidRPr="00673BF8">
        <w:rPr>
          <w:rFonts w:ascii="Times New Roman" w:hAnsi="Times New Roman" w:cs="Times New Roman"/>
          <w:b/>
          <w:sz w:val="32"/>
          <w:szCs w:val="32"/>
          <w:u w:val="single"/>
        </w:rPr>
        <w:t>ZAMAWIAJĄCEGO Z WYKONAWCAMI ORAZ</w:t>
      </w:r>
      <w:r w:rsidR="00974B95">
        <w:rPr>
          <w:rFonts w:ascii="Times New Roman" w:hAnsi="Times New Roman" w:cs="Times New Roman"/>
          <w:b/>
          <w:sz w:val="32"/>
          <w:szCs w:val="32"/>
          <w:u w:val="single"/>
        </w:rPr>
        <w:t xml:space="preserve"> </w:t>
      </w:r>
      <w:r w:rsidRPr="00673BF8">
        <w:rPr>
          <w:rFonts w:ascii="Times New Roman" w:hAnsi="Times New Roman" w:cs="Times New Roman"/>
          <w:b/>
          <w:sz w:val="32"/>
          <w:szCs w:val="32"/>
          <w:u w:val="single"/>
        </w:rPr>
        <w:t>PRZEKAZANIA O</w:t>
      </w:r>
      <w:r w:rsidR="00BC3907">
        <w:rPr>
          <w:rFonts w:ascii="Times New Roman" w:hAnsi="Times New Roman" w:cs="Times New Roman"/>
          <w:b/>
          <w:sz w:val="32"/>
          <w:szCs w:val="32"/>
          <w:u w:val="single"/>
        </w:rPr>
        <w:t>Ś</w:t>
      </w:r>
      <w:r w:rsidRPr="00673BF8">
        <w:rPr>
          <w:rFonts w:ascii="Times New Roman" w:hAnsi="Times New Roman" w:cs="Times New Roman"/>
          <w:b/>
          <w:sz w:val="32"/>
          <w:szCs w:val="32"/>
          <w:u w:val="single"/>
        </w:rPr>
        <w:t>WIADCZEŃ I DOKUMENTÓW, A TAKŻE</w:t>
      </w:r>
      <w:r w:rsidR="00974B95">
        <w:rPr>
          <w:rFonts w:ascii="Times New Roman" w:hAnsi="Times New Roman" w:cs="Times New Roman"/>
          <w:b/>
          <w:sz w:val="32"/>
          <w:szCs w:val="32"/>
          <w:u w:val="single"/>
        </w:rPr>
        <w:t xml:space="preserve"> </w:t>
      </w:r>
      <w:r w:rsidRPr="00673BF8">
        <w:rPr>
          <w:rFonts w:ascii="Times New Roman" w:hAnsi="Times New Roman" w:cs="Times New Roman"/>
          <w:b/>
          <w:sz w:val="32"/>
          <w:szCs w:val="32"/>
          <w:u w:val="single"/>
        </w:rPr>
        <w:t>WSKAZANIE OSÓB UPRAWNIONYCH DO POROZUMIEWANIA SIĘ Z WYKONAWCAMI</w:t>
      </w:r>
    </w:p>
    <w:bookmarkEnd w:id="14"/>
    <w:p w:rsidR="00C10364" w:rsidRPr="009F5AEC" w:rsidRDefault="00C10364" w:rsidP="00B764D6">
      <w:pPr>
        <w:pStyle w:val="Teksttreci0"/>
        <w:numPr>
          <w:ilvl w:val="0"/>
          <w:numId w:val="9"/>
        </w:numPr>
        <w:shd w:val="clear" w:color="auto" w:fill="auto"/>
        <w:tabs>
          <w:tab w:val="left" w:pos="-567"/>
        </w:tabs>
        <w:spacing w:after="0" w:line="240" w:lineRule="auto"/>
        <w:ind w:left="-567" w:right="20" w:hanging="284"/>
        <w:jc w:val="both"/>
        <w:rPr>
          <w:sz w:val="24"/>
          <w:szCs w:val="24"/>
        </w:rPr>
      </w:pPr>
      <w:r w:rsidRPr="009F5AEC">
        <w:rPr>
          <w:sz w:val="24"/>
          <w:szCs w:val="24"/>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C10364" w:rsidRPr="009F5AEC" w:rsidRDefault="00C10364" w:rsidP="00B764D6">
      <w:pPr>
        <w:pStyle w:val="Teksttreci0"/>
        <w:numPr>
          <w:ilvl w:val="0"/>
          <w:numId w:val="9"/>
        </w:numPr>
        <w:shd w:val="clear" w:color="auto" w:fill="auto"/>
        <w:tabs>
          <w:tab w:val="left" w:pos="-567"/>
        </w:tabs>
        <w:spacing w:after="0" w:line="240" w:lineRule="auto"/>
        <w:ind w:left="-567" w:right="20" w:hanging="284"/>
        <w:jc w:val="both"/>
        <w:rPr>
          <w:sz w:val="24"/>
          <w:szCs w:val="24"/>
        </w:rPr>
      </w:pPr>
      <w:r w:rsidRPr="009F5AEC">
        <w:rPr>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sidRPr="009F5AEC">
        <w:rPr>
          <w:rStyle w:val="Teksttrecic"/>
          <w:sz w:val="24"/>
          <w:szCs w:val="24"/>
        </w:rPr>
        <w:t>każda ze stron na żądanie drugiej strony niezwłocznie potwierdza fakt ich otrzymania.</w:t>
      </w:r>
    </w:p>
    <w:p w:rsidR="00C10364" w:rsidRPr="009F5AEC" w:rsidRDefault="00C10364" w:rsidP="00B764D6">
      <w:pPr>
        <w:pStyle w:val="Teksttreci0"/>
        <w:numPr>
          <w:ilvl w:val="0"/>
          <w:numId w:val="9"/>
        </w:numPr>
        <w:shd w:val="clear" w:color="auto" w:fill="auto"/>
        <w:tabs>
          <w:tab w:val="left" w:pos="-567"/>
        </w:tabs>
        <w:spacing w:after="0" w:line="240" w:lineRule="auto"/>
        <w:ind w:left="-567" w:hanging="284"/>
        <w:jc w:val="both"/>
        <w:rPr>
          <w:sz w:val="24"/>
          <w:szCs w:val="24"/>
        </w:rPr>
      </w:pPr>
      <w:r w:rsidRPr="009F5AEC">
        <w:rPr>
          <w:sz w:val="24"/>
          <w:szCs w:val="24"/>
        </w:rPr>
        <w:t>Ofertę składa się pod rygorem nieważności w formie pisemnej.</w:t>
      </w:r>
    </w:p>
    <w:p w:rsidR="006E4BFB" w:rsidRPr="009F5AEC" w:rsidRDefault="006E4BFB" w:rsidP="00B764D6">
      <w:pPr>
        <w:pStyle w:val="Teksttreci0"/>
        <w:numPr>
          <w:ilvl w:val="0"/>
          <w:numId w:val="9"/>
        </w:numPr>
        <w:shd w:val="clear" w:color="auto" w:fill="auto"/>
        <w:tabs>
          <w:tab w:val="left" w:pos="-567"/>
        </w:tabs>
        <w:spacing w:after="0" w:line="240" w:lineRule="auto"/>
        <w:ind w:left="-567" w:right="20" w:hanging="284"/>
        <w:jc w:val="both"/>
        <w:rPr>
          <w:sz w:val="24"/>
          <w:szCs w:val="24"/>
        </w:rPr>
      </w:pPr>
      <w:r w:rsidRPr="009F5AEC">
        <w:rPr>
          <w:sz w:val="24"/>
          <w:szCs w:val="24"/>
        </w:rPr>
        <w:t xml:space="preserve">Wykonawca może zwracać się pisemnie do Zamawiającego o wyjaśnienie treści SIWZ. Zamawiający niezwłocznie udzieli wyjaśnień, w terminie określonym w art. 38 ust. 1 </w:t>
      </w:r>
      <w:proofErr w:type="spellStart"/>
      <w:r w:rsidRPr="009F5AEC">
        <w:rPr>
          <w:sz w:val="24"/>
          <w:szCs w:val="24"/>
        </w:rPr>
        <w:t>pkt</w:t>
      </w:r>
      <w:proofErr w:type="spellEnd"/>
      <w:r w:rsidRPr="009F5AEC">
        <w:rPr>
          <w:sz w:val="24"/>
          <w:szCs w:val="24"/>
        </w:rPr>
        <w:t xml:space="preserve"> 3 ustawy, pod warunkiem, że wniosek o wyjaśnienie treści specyfikacji istotnych warunków zamówienia wpłynął do Zamawiającego nie później niż do końca dnia, w którym upływa połowa wyznaczonego terminu składania ofert.</w:t>
      </w:r>
    </w:p>
    <w:p w:rsidR="006E4BFB" w:rsidRPr="009F5AEC" w:rsidRDefault="006E4BFB" w:rsidP="00B764D6">
      <w:pPr>
        <w:pStyle w:val="Teksttreci0"/>
        <w:numPr>
          <w:ilvl w:val="0"/>
          <w:numId w:val="9"/>
        </w:numPr>
        <w:shd w:val="clear" w:color="auto" w:fill="auto"/>
        <w:tabs>
          <w:tab w:val="left" w:pos="-567"/>
        </w:tabs>
        <w:spacing w:after="0" w:line="240" w:lineRule="auto"/>
        <w:ind w:left="-567" w:right="20" w:hanging="284"/>
        <w:jc w:val="both"/>
        <w:rPr>
          <w:sz w:val="24"/>
          <w:szCs w:val="24"/>
        </w:rPr>
      </w:pPr>
      <w:r w:rsidRPr="009F5AEC">
        <w:rPr>
          <w:sz w:val="24"/>
          <w:szCs w:val="24"/>
        </w:rPr>
        <w:t xml:space="preserve"> Korespondencję związaną z niniejszym postępowaniem należy kierować na adres:</w:t>
      </w:r>
    </w:p>
    <w:p w:rsidR="006E4BFB" w:rsidRPr="009F5AEC" w:rsidRDefault="006E4BFB" w:rsidP="00B764D6">
      <w:pPr>
        <w:pStyle w:val="Bezodstpw"/>
        <w:tabs>
          <w:tab w:val="left" w:pos="-567"/>
        </w:tabs>
        <w:ind w:left="-567" w:hanging="284"/>
        <w:rPr>
          <w:rFonts w:ascii="Times New Roman" w:eastAsia="Calibri" w:hAnsi="Times New Roman" w:cs="Times New Roman"/>
          <w:color w:val="auto"/>
          <w:lang w:eastAsia="en-US"/>
        </w:rPr>
      </w:pPr>
      <w:r w:rsidRPr="009F5AEC">
        <w:rPr>
          <w:rFonts w:ascii="Times New Roman" w:eastAsia="Calibri" w:hAnsi="Times New Roman" w:cs="Times New Roman"/>
          <w:color w:val="auto"/>
          <w:lang w:eastAsia="en-US"/>
        </w:rPr>
        <w:t xml:space="preserve">Gmina Rokitno, Rokitno 39A, 21-504 Rokitno </w:t>
      </w:r>
    </w:p>
    <w:p w:rsidR="006E4BFB" w:rsidRPr="002D1548" w:rsidRDefault="006E4BFB" w:rsidP="00B764D6">
      <w:pPr>
        <w:pStyle w:val="Bezodstpw"/>
        <w:tabs>
          <w:tab w:val="left" w:pos="-567"/>
        </w:tabs>
        <w:ind w:left="-567" w:hanging="284"/>
        <w:rPr>
          <w:rFonts w:ascii="Times New Roman" w:hAnsi="Times New Roman" w:cs="Times New Roman"/>
        </w:rPr>
      </w:pPr>
      <w:r w:rsidRPr="002D1548">
        <w:rPr>
          <w:rFonts w:ascii="Times New Roman" w:hAnsi="Times New Roman" w:cs="Times New Roman"/>
        </w:rPr>
        <w:t>Fax. 833453563</w:t>
      </w:r>
      <w:r w:rsidR="00673BF8" w:rsidRPr="002D1548">
        <w:rPr>
          <w:rFonts w:ascii="Times New Roman" w:hAnsi="Times New Roman" w:cs="Times New Roman"/>
        </w:rPr>
        <w:t xml:space="preserve">, </w:t>
      </w:r>
      <w:r w:rsidRPr="002D1548">
        <w:rPr>
          <w:rFonts w:ascii="Times New Roman" w:hAnsi="Times New Roman" w:cs="Times New Roman"/>
          <w:b/>
        </w:rPr>
        <w:t xml:space="preserve">e-mail: </w:t>
      </w:r>
      <w:hyperlink r:id="rId14" w:history="1">
        <w:r w:rsidRPr="002D1548">
          <w:rPr>
            <w:rStyle w:val="Hipercze"/>
            <w:rFonts w:ascii="Times New Roman" w:hAnsi="Times New Roman" w:cs="Times New Roman"/>
            <w:b/>
          </w:rPr>
          <w:t>sekretariat@rokitno.pl</w:t>
        </w:r>
      </w:hyperlink>
      <w:r w:rsidRPr="002D1548">
        <w:rPr>
          <w:rFonts w:ascii="Times New Roman" w:hAnsi="Times New Roman" w:cs="Times New Roman"/>
        </w:rPr>
        <w:t xml:space="preserve"> </w:t>
      </w:r>
    </w:p>
    <w:p w:rsidR="00C10364" w:rsidRPr="009F5AEC" w:rsidRDefault="00C10364" w:rsidP="00B764D6">
      <w:pPr>
        <w:pStyle w:val="Teksttreci20"/>
        <w:numPr>
          <w:ilvl w:val="0"/>
          <w:numId w:val="9"/>
        </w:numPr>
        <w:shd w:val="clear" w:color="auto" w:fill="auto"/>
        <w:tabs>
          <w:tab w:val="left" w:pos="-567"/>
          <w:tab w:val="left" w:pos="0"/>
        </w:tabs>
        <w:spacing w:before="0" w:line="240" w:lineRule="auto"/>
        <w:ind w:left="-567" w:right="20" w:hanging="284"/>
        <w:jc w:val="both"/>
        <w:rPr>
          <w:sz w:val="24"/>
          <w:szCs w:val="24"/>
        </w:rPr>
      </w:pPr>
      <w:r w:rsidRPr="009F5AEC">
        <w:rPr>
          <w:sz w:val="24"/>
          <w:szCs w:val="24"/>
        </w:rPr>
        <w:t xml:space="preserve">Osobami uprawnionymi do porozumiewania się z wykonawcami są: </w:t>
      </w:r>
      <w:r w:rsidR="006E4BFB" w:rsidRPr="009F5AEC">
        <w:rPr>
          <w:sz w:val="24"/>
          <w:szCs w:val="24"/>
        </w:rPr>
        <w:t xml:space="preserve">Andrzej </w:t>
      </w:r>
      <w:proofErr w:type="spellStart"/>
      <w:r w:rsidR="006E4BFB" w:rsidRPr="009F5AEC">
        <w:rPr>
          <w:sz w:val="24"/>
          <w:szCs w:val="24"/>
        </w:rPr>
        <w:t>Semeniuk</w:t>
      </w:r>
      <w:proofErr w:type="spellEnd"/>
      <w:r w:rsidR="006E4BFB" w:rsidRPr="009F5AEC">
        <w:rPr>
          <w:sz w:val="24"/>
          <w:szCs w:val="24"/>
        </w:rPr>
        <w:t xml:space="preserve">, Eugeniusz Walczewski. </w:t>
      </w:r>
    </w:p>
    <w:p w:rsidR="00C10364" w:rsidRPr="009F5AEC" w:rsidRDefault="00C10364" w:rsidP="00B764D6">
      <w:pPr>
        <w:pStyle w:val="Teksttreci0"/>
        <w:numPr>
          <w:ilvl w:val="0"/>
          <w:numId w:val="9"/>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w:t>
      </w:r>
    </w:p>
    <w:p w:rsidR="00E31A6D" w:rsidRPr="008D73DB" w:rsidRDefault="00C10364" w:rsidP="00B764D6">
      <w:pPr>
        <w:pStyle w:val="Teksttreci0"/>
        <w:numPr>
          <w:ilvl w:val="0"/>
          <w:numId w:val="9"/>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 xml:space="preserve">Jeżeli w wyniku zmiany treści Specyfikacji Istotnych Warunków Zamówienia niezbędny będzie dodatkowy czas na wprowadzenie zmian w ofertach, Zamawiający przedłuży termin składania ofert i poinformuje o tym wykonawców którym przekazano SIWZ oraz zamieści informację </w:t>
      </w:r>
      <w:r w:rsidR="00BC3907">
        <w:rPr>
          <w:sz w:val="24"/>
          <w:szCs w:val="24"/>
        </w:rPr>
        <w:t xml:space="preserve">na </w:t>
      </w:r>
      <w:r w:rsidRPr="009F5AEC">
        <w:rPr>
          <w:sz w:val="24"/>
          <w:szCs w:val="24"/>
        </w:rPr>
        <w:t>stronie internetowej.</w:t>
      </w:r>
    </w:p>
    <w:p w:rsidR="002B1A86" w:rsidRDefault="002B1A86" w:rsidP="00B764D6">
      <w:pPr>
        <w:pStyle w:val="Bezodstpw"/>
        <w:tabs>
          <w:tab w:val="left" w:pos="-567"/>
        </w:tabs>
        <w:ind w:left="-567" w:hanging="284"/>
        <w:jc w:val="center"/>
        <w:rPr>
          <w:rFonts w:ascii="Times New Roman" w:hAnsi="Times New Roman" w:cs="Times New Roman"/>
          <w:b/>
          <w:sz w:val="32"/>
        </w:rPr>
      </w:pPr>
    </w:p>
    <w:p w:rsidR="002B1A86" w:rsidRDefault="002B1A86" w:rsidP="00B764D6">
      <w:pPr>
        <w:pStyle w:val="Bezodstpw"/>
        <w:tabs>
          <w:tab w:val="left" w:pos="-567"/>
        </w:tabs>
        <w:ind w:left="-567" w:hanging="284"/>
        <w:jc w:val="center"/>
        <w:rPr>
          <w:rFonts w:ascii="Times New Roman" w:hAnsi="Times New Roman" w:cs="Times New Roman"/>
          <w:b/>
          <w:sz w:val="32"/>
        </w:rPr>
      </w:pPr>
    </w:p>
    <w:p w:rsidR="00E75EC4" w:rsidRDefault="00C10364" w:rsidP="00B764D6">
      <w:pPr>
        <w:pStyle w:val="Bezodstpw"/>
        <w:tabs>
          <w:tab w:val="left" w:pos="-567"/>
        </w:tabs>
        <w:ind w:left="-567" w:hanging="284"/>
        <w:jc w:val="center"/>
        <w:rPr>
          <w:rFonts w:ascii="Times New Roman" w:hAnsi="Times New Roman" w:cs="Times New Roman"/>
          <w:b/>
          <w:sz w:val="32"/>
        </w:rPr>
      </w:pPr>
      <w:r w:rsidRPr="00E75EC4">
        <w:rPr>
          <w:rFonts w:ascii="Times New Roman" w:hAnsi="Times New Roman" w:cs="Times New Roman"/>
          <w:b/>
          <w:sz w:val="32"/>
        </w:rPr>
        <w:lastRenderedPageBreak/>
        <w:t xml:space="preserve">Rozdział </w:t>
      </w:r>
      <w:r w:rsidR="00E75EC4" w:rsidRPr="00E75EC4">
        <w:rPr>
          <w:rFonts w:ascii="Times New Roman" w:hAnsi="Times New Roman" w:cs="Times New Roman"/>
          <w:b/>
          <w:sz w:val="32"/>
        </w:rPr>
        <w:t>11</w:t>
      </w:r>
      <w:r w:rsidRPr="00E75EC4">
        <w:rPr>
          <w:rFonts w:ascii="Times New Roman" w:hAnsi="Times New Roman" w:cs="Times New Roman"/>
          <w:b/>
          <w:sz w:val="32"/>
        </w:rPr>
        <w:t>.</w:t>
      </w:r>
    </w:p>
    <w:p w:rsidR="00E75EC4" w:rsidRPr="00E75EC4" w:rsidRDefault="00E75EC4" w:rsidP="00B764D6">
      <w:pPr>
        <w:pStyle w:val="Bezodstpw"/>
        <w:tabs>
          <w:tab w:val="left" w:pos="-567"/>
        </w:tabs>
        <w:ind w:left="-567" w:hanging="284"/>
        <w:jc w:val="center"/>
        <w:rPr>
          <w:rFonts w:ascii="Times New Roman" w:hAnsi="Times New Roman" w:cs="Times New Roman"/>
          <w:b/>
          <w:sz w:val="32"/>
          <w:u w:val="single"/>
        </w:rPr>
      </w:pPr>
      <w:r>
        <w:rPr>
          <w:rFonts w:ascii="Times New Roman" w:hAnsi="Times New Roman" w:cs="Times New Roman"/>
          <w:b/>
          <w:sz w:val="32"/>
          <w:u w:val="single"/>
        </w:rPr>
        <w:t>WYMAGANIA DOTYCZĄCE WADIUM</w:t>
      </w:r>
    </w:p>
    <w:p w:rsidR="00C10364" w:rsidRPr="009F5AEC" w:rsidRDefault="00C10364" w:rsidP="00B764D6">
      <w:pPr>
        <w:pStyle w:val="Teksttreci0"/>
        <w:shd w:val="clear" w:color="auto" w:fill="auto"/>
        <w:tabs>
          <w:tab w:val="left" w:pos="-567"/>
        </w:tabs>
        <w:spacing w:after="0" w:line="240" w:lineRule="auto"/>
        <w:ind w:left="-567" w:hanging="284"/>
        <w:jc w:val="both"/>
        <w:rPr>
          <w:sz w:val="24"/>
          <w:szCs w:val="24"/>
        </w:rPr>
      </w:pPr>
      <w:r w:rsidRPr="009F5AEC">
        <w:rPr>
          <w:sz w:val="24"/>
          <w:szCs w:val="24"/>
        </w:rPr>
        <w:t>Zamawiający nie wymaga wniesienia wadium.</w:t>
      </w:r>
    </w:p>
    <w:p w:rsidR="00E75EC4" w:rsidRDefault="00C10364" w:rsidP="00B764D6">
      <w:pPr>
        <w:pStyle w:val="Bezodstpw"/>
        <w:tabs>
          <w:tab w:val="left" w:pos="-567"/>
        </w:tabs>
        <w:ind w:left="-567" w:hanging="284"/>
        <w:jc w:val="center"/>
        <w:rPr>
          <w:rFonts w:ascii="Times New Roman" w:hAnsi="Times New Roman" w:cs="Times New Roman"/>
          <w:b/>
          <w:sz w:val="32"/>
        </w:rPr>
      </w:pPr>
      <w:bookmarkStart w:id="15" w:name="bookmark26"/>
      <w:bookmarkStart w:id="16" w:name="bookmark27"/>
      <w:r w:rsidRPr="00E75EC4">
        <w:rPr>
          <w:rFonts w:ascii="Times New Roman" w:hAnsi="Times New Roman" w:cs="Times New Roman"/>
          <w:b/>
          <w:sz w:val="32"/>
        </w:rPr>
        <w:t>Rozdział 1</w:t>
      </w:r>
      <w:r w:rsidR="00E75EC4" w:rsidRPr="00E75EC4">
        <w:rPr>
          <w:rFonts w:ascii="Times New Roman" w:hAnsi="Times New Roman" w:cs="Times New Roman"/>
          <w:b/>
          <w:sz w:val="32"/>
        </w:rPr>
        <w:t>2</w:t>
      </w:r>
      <w:r w:rsidRPr="00E75EC4">
        <w:rPr>
          <w:rFonts w:ascii="Times New Roman" w:hAnsi="Times New Roman" w:cs="Times New Roman"/>
          <w:b/>
          <w:sz w:val="32"/>
        </w:rPr>
        <w:t>.</w:t>
      </w:r>
    </w:p>
    <w:p w:rsidR="00E75EC4" w:rsidRPr="00E75EC4" w:rsidRDefault="00E75EC4" w:rsidP="00B764D6">
      <w:pPr>
        <w:pStyle w:val="Bezodstpw"/>
        <w:tabs>
          <w:tab w:val="left" w:pos="-567"/>
        </w:tabs>
        <w:ind w:left="-567" w:hanging="284"/>
        <w:jc w:val="center"/>
        <w:rPr>
          <w:rFonts w:ascii="Times New Roman" w:hAnsi="Times New Roman" w:cs="Times New Roman"/>
          <w:b/>
          <w:sz w:val="32"/>
          <w:u w:val="single"/>
        </w:rPr>
      </w:pPr>
      <w:r>
        <w:rPr>
          <w:rFonts w:ascii="Times New Roman" w:hAnsi="Times New Roman" w:cs="Times New Roman"/>
          <w:b/>
          <w:sz w:val="32"/>
          <w:u w:val="single"/>
        </w:rPr>
        <w:t>TERMIN ZWIĄZANIA Z OFERTĄ</w:t>
      </w:r>
    </w:p>
    <w:bookmarkEnd w:id="15"/>
    <w:bookmarkEnd w:id="16"/>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E75EC4" w:rsidRPr="00E75EC4" w:rsidRDefault="00E75EC4" w:rsidP="00B764D6">
      <w:pPr>
        <w:pStyle w:val="Akapitzlist"/>
        <w:numPr>
          <w:ilvl w:val="0"/>
          <w:numId w:val="28"/>
        </w:numPr>
        <w:tabs>
          <w:tab w:val="left" w:pos="-567"/>
        </w:tabs>
        <w:spacing w:after="240" w:line="240" w:lineRule="auto"/>
        <w:ind w:left="-567" w:right="20" w:hanging="284"/>
        <w:contextualSpacing w:val="0"/>
        <w:jc w:val="both"/>
        <w:rPr>
          <w:rFonts w:ascii="Times New Roman" w:eastAsia="Times New Roman" w:hAnsi="Times New Roman"/>
          <w:vanish/>
          <w:color w:val="000000"/>
          <w:sz w:val="24"/>
          <w:szCs w:val="24"/>
          <w:lang w:eastAsia="pl-PL"/>
        </w:rPr>
      </w:pPr>
    </w:p>
    <w:p w:rsidR="00C10364" w:rsidRPr="009F5AEC" w:rsidRDefault="00C10364" w:rsidP="00B764D6">
      <w:pPr>
        <w:pStyle w:val="Teksttreci0"/>
        <w:numPr>
          <w:ilvl w:val="1"/>
          <w:numId w:val="28"/>
        </w:numPr>
        <w:shd w:val="clear" w:color="auto" w:fill="auto"/>
        <w:tabs>
          <w:tab w:val="left" w:pos="-567"/>
        </w:tabs>
        <w:spacing w:after="0" w:line="240" w:lineRule="auto"/>
        <w:ind w:left="-567" w:right="20" w:hanging="284"/>
        <w:jc w:val="both"/>
        <w:rPr>
          <w:sz w:val="24"/>
          <w:szCs w:val="24"/>
        </w:rPr>
      </w:pPr>
      <w:r w:rsidRPr="009F5AEC">
        <w:rPr>
          <w:sz w:val="24"/>
          <w:szCs w:val="24"/>
        </w:rPr>
        <w:t xml:space="preserve"> Wykonawca składając ofertę pozostaje nią związany przez okres</w:t>
      </w:r>
      <w:r w:rsidRPr="009F5AEC">
        <w:rPr>
          <w:rStyle w:val="TeksttreciPogrubienie9"/>
          <w:sz w:val="24"/>
          <w:szCs w:val="24"/>
        </w:rPr>
        <w:t xml:space="preserve"> 30 dni.</w:t>
      </w:r>
      <w:r w:rsidRPr="009F5AEC">
        <w:rPr>
          <w:sz w:val="24"/>
          <w:szCs w:val="24"/>
        </w:rPr>
        <w:t xml:space="preserve"> Bieg terminu związania ofertą rozpoczyna się wraz z dniem wskazanym jako termin składania ofert.</w:t>
      </w:r>
    </w:p>
    <w:p w:rsidR="00C10364" w:rsidRPr="009F5AEC" w:rsidRDefault="00C10364" w:rsidP="00B764D6">
      <w:pPr>
        <w:pStyle w:val="Teksttreci0"/>
        <w:numPr>
          <w:ilvl w:val="1"/>
          <w:numId w:val="28"/>
        </w:numPr>
        <w:shd w:val="clear" w:color="auto" w:fill="auto"/>
        <w:tabs>
          <w:tab w:val="left" w:pos="-567"/>
          <w:tab w:val="left" w:pos="142"/>
        </w:tabs>
        <w:spacing w:after="0" w:line="240" w:lineRule="auto"/>
        <w:ind w:left="-567" w:right="20" w:hanging="284"/>
        <w:jc w:val="both"/>
        <w:rPr>
          <w:sz w:val="24"/>
          <w:szCs w:val="24"/>
        </w:rPr>
      </w:pPr>
      <w:r w:rsidRPr="009F5AEC">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10364" w:rsidRPr="009F5AEC" w:rsidRDefault="00C10364" w:rsidP="00B764D6">
      <w:pPr>
        <w:pStyle w:val="Teksttreci0"/>
        <w:numPr>
          <w:ilvl w:val="1"/>
          <w:numId w:val="28"/>
        </w:numPr>
        <w:shd w:val="clear" w:color="auto" w:fill="auto"/>
        <w:tabs>
          <w:tab w:val="left" w:pos="-567"/>
          <w:tab w:val="left" w:pos="142"/>
        </w:tabs>
        <w:spacing w:after="0" w:line="240" w:lineRule="auto"/>
        <w:ind w:left="-567" w:right="20" w:hanging="284"/>
        <w:jc w:val="both"/>
        <w:rPr>
          <w:sz w:val="24"/>
          <w:szCs w:val="24"/>
        </w:rPr>
      </w:pPr>
      <w:r w:rsidRPr="009F5AEC">
        <w:rPr>
          <w:sz w:val="24"/>
          <w:szCs w:val="24"/>
        </w:rPr>
        <w:t xml:space="preserve">Na podstawie art. 89 ust. 1 </w:t>
      </w:r>
      <w:proofErr w:type="spellStart"/>
      <w:r w:rsidRPr="009F5AEC">
        <w:rPr>
          <w:sz w:val="24"/>
          <w:szCs w:val="24"/>
        </w:rPr>
        <w:t>pkt</w:t>
      </w:r>
      <w:proofErr w:type="spellEnd"/>
      <w:r w:rsidRPr="009F5AEC">
        <w:rPr>
          <w:sz w:val="24"/>
          <w:szCs w:val="24"/>
        </w:rPr>
        <w:t xml:space="preserve"> 7a </w:t>
      </w:r>
      <w:proofErr w:type="spellStart"/>
      <w:r w:rsidRPr="009F5AEC">
        <w:rPr>
          <w:sz w:val="24"/>
          <w:szCs w:val="24"/>
        </w:rPr>
        <w:t>Pzp</w:t>
      </w:r>
      <w:proofErr w:type="spellEnd"/>
      <w:r w:rsidRPr="009F5AEC">
        <w:rPr>
          <w:sz w:val="24"/>
          <w:szCs w:val="24"/>
        </w:rPr>
        <w:t xml:space="preserve"> zamawiający odrzuci ofertę, jeżeli wykonawca nie wyrazi zgody, o której mowa w art. 85 ust. 2 </w:t>
      </w:r>
      <w:proofErr w:type="spellStart"/>
      <w:r w:rsidRPr="009F5AEC">
        <w:rPr>
          <w:sz w:val="24"/>
          <w:szCs w:val="24"/>
        </w:rPr>
        <w:t>Pzp</w:t>
      </w:r>
      <w:proofErr w:type="spellEnd"/>
      <w:r w:rsidRPr="009F5AEC">
        <w:rPr>
          <w:sz w:val="24"/>
          <w:szCs w:val="24"/>
        </w:rPr>
        <w:t>, na przedłużenie terminu związania ofertą.</w:t>
      </w:r>
    </w:p>
    <w:p w:rsidR="00231BDB" w:rsidRDefault="00231BDB" w:rsidP="00B764D6">
      <w:pPr>
        <w:pStyle w:val="Bezodstpw"/>
        <w:tabs>
          <w:tab w:val="left" w:pos="-567"/>
        </w:tabs>
        <w:ind w:left="-567" w:hanging="284"/>
        <w:jc w:val="center"/>
        <w:rPr>
          <w:rFonts w:ascii="Times New Roman" w:hAnsi="Times New Roman" w:cs="Times New Roman"/>
          <w:b/>
          <w:sz w:val="32"/>
          <w:szCs w:val="32"/>
        </w:rPr>
      </w:pPr>
      <w:bookmarkStart w:id="17" w:name="bookmark28"/>
      <w:bookmarkStart w:id="18" w:name="bookmark29"/>
      <w:r w:rsidRPr="00231BDB">
        <w:rPr>
          <w:rFonts w:ascii="Times New Roman" w:hAnsi="Times New Roman" w:cs="Times New Roman"/>
          <w:b/>
          <w:sz w:val="32"/>
          <w:szCs w:val="32"/>
        </w:rPr>
        <w:t>Rozdział 13</w:t>
      </w:r>
      <w:r w:rsidR="00C5313F" w:rsidRPr="00231BDB">
        <w:rPr>
          <w:rFonts w:ascii="Times New Roman" w:hAnsi="Times New Roman" w:cs="Times New Roman"/>
          <w:b/>
          <w:sz w:val="32"/>
          <w:szCs w:val="32"/>
        </w:rPr>
        <w:t>.</w:t>
      </w:r>
    </w:p>
    <w:p w:rsidR="00231BDB" w:rsidRPr="00231BDB" w:rsidRDefault="00231BDB" w:rsidP="00B764D6">
      <w:pPr>
        <w:pStyle w:val="Bezodstpw"/>
        <w:tabs>
          <w:tab w:val="left" w:pos="-567"/>
        </w:tabs>
        <w:ind w:left="-567" w:hanging="284"/>
        <w:jc w:val="center"/>
        <w:rPr>
          <w:rFonts w:ascii="Times New Roman" w:hAnsi="Times New Roman" w:cs="Times New Roman"/>
          <w:b/>
          <w:sz w:val="32"/>
          <w:szCs w:val="32"/>
          <w:u w:val="single"/>
        </w:rPr>
      </w:pPr>
      <w:r>
        <w:rPr>
          <w:rFonts w:ascii="Times New Roman" w:hAnsi="Times New Roman" w:cs="Times New Roman"/>
          <w:b/>
          <w:sz w:val="32"/>
          <w:szCs w:val="32"/>
          <w:u w:val="single"/>
        </w:rPr>
        <w:t>OPIS SPOSOBU PRZYGOTOWANIA OFERT</w:t>
      </w:r>
    </w:p>
    <w:bookmarkEnd w:id="17"/>
    <w:bookmarkEnd w:id="18"/>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29"/>
        </w:numPr>
        <w:tabs>
          <w:tab w:val="left" w:pos="-567"/>
          <w:tab w:val="left" w:pos="726"/>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20" w:hanging="284"/>
        <w:rPr>
          <w:sz w:val="24"/>
          <w:szCs w:val="24"/>
        </w:rPr>
      </w:pPr>
      <w:r w:rsidRPr="009F5AEC">
        <w:rPr>
          <w:sz w:val="24"/>
          <w:szCs w:val="24"/>
        </w:rPr>
        <w:t>Ofertę składa się pod rygorem nieważności, w formie pisemnej. Zamawiający nie dopuszcza składania oferty w postaci elektronicznej.</w:t>
      </w:r>
    </w:p>
    <w:p w:rsidR="00F40D22" w:rsidRPr="009F5AEC" w:rsidRDefault="00F40D22" w:rsidP="00B764D6">
      <w:pPr>
        <w:pStyle w:val="Teksttreci20"/>
        <w:numPr>
          <w:ilvl w:val="1"/>
          <w:numId w:val="29"/>
        </w:numPr>
        <w:shd w:val="clear" w:color="auto" w:fill="auto"/>
        <w:tabs>
          <w:tab w:val="left" w:pos="-567"/>
          <w:tab w:val="left" w:pos="0"/>
        </w:tabs>
        <w:spacing w:before="0" w:line="240" w:lineRule="auto"/>
        <w:ind w:left="-567" w:hanging="284"/>
        <w:jc w:val="both"/>
        <w:rPr>
          <w:b w:val="0"/>
          <w:sz w:val="24"/>
          <w:szCs w:val="24"/>
        </w:rPr>
      </w:pPr>
      <w:r w:rsidRPr="009F5AEC">
        <w:rPr>
          <w:b w:val="0"/>
          <w:sz w:val="24"/>
          <w:szCs w:val="24"/>
        </w:rPr>
        <w:t xml:space="preserve">Zamawiający </w:t>
      </w:r>
      <w:r w:rsidRPr="009F5AEC">
        <w:rPr>
          <w:rStyle w:val="Teksttreci24"/>
          <w:b w:val="0"/>
          <w:sz w:val="24"/>
          <w:szCs w:val="24"/>
          <w:u w:val="none"/>
        </w:rPr>
        <w:t>nie dopuszcza</w:t>
      </w:r>
      <w:r w:rsidRPr="009F5AEC">
        <w:rPr>
          <w:b w:val="0"/>
          <w:sz w:val="24"/>
          <w:szCs w:val="24"/>
        </w:rPr>
        <w:t xml:space="preserve"> składania ofert częściowych.</w:t>
      </w:r>
    </w:p>
    <w:p w:rsidR="00F40D22" w:rsidRPr="009F5AEC" w:rsidRDefault="00F40D22" w:rsidP="00B764D6">
      <w:pPr>
        <w:pStyle w:val="Teksttreci0"/>
        <w:numPr>
          <w:ilvl w:val="1"/>
          <w:numId w:val="29"/>
        </w:numPr>
        <w:shd w:val="clear" w:color="auto" w:fill="auto"/>
        <w:tabs>
          <w:tab w:val="left" w:pos="-567"/>
          <w:tab w:val="left" w:pos="0"/>
        </w:tabs>
        <w:spacing w:after="0" w:line="240" w:lineRule="auto"/>
        <w:ind w:left="-567" w:hanging="284"/>
        <w:jc w:val="both"/>
        <w:rPr>
          <w:sz w:val="24"/>
          <w:szCs w:val="24"/>
        </w:rPr>
      </w:pPr>
      <w:r w:rsidRPr="009F5AEC">
        <w:rPr>
          <w:sz w:val="24"/>
          <w:szCs w:val="24"/>
        </w:rPr>
        <w:t>Zamawiający</w:t>
      </w:r>
      <w:r w:rsidRPr="009F5AEC">
        <w:rPr>
          <w:rStyle w:val="TeksttreciPogrubienie4"/>
          <w:sz w:val="24"/>
          <w:szCs w:val="24"/>
        </w:rPr>
        <w:t xml:space="preserve"> </w:t>
      </w:r>
      <w:r w:rsidRPr="009F5AEC">
        <w:rPr>
          <w:rStyle w:val="TeksttreciPogrubienie4"/>
          <w:b w:val="0"/>
          <w:sz w:val="24"/>
          <w:szCs w:val="24"/>
        </w:rPr>
        <w:t>nie dopuszcza</w:t>
      </w:r>
      <w:r w:rsidRPr="009F5AEC">
        <w:rPr>
          <w:sz w:val="24"/>
          <w:szCs w:val="24"/>
        </w:rPr>
        <w:t xml:space="preserve"> składania ofert wariantowych.</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20" w:hanging="284"/>
        <w:jc w:val="both"/>
        <w:rPr>
          <w:sz w:val="24"/>
          <w:szCs w:val="24"/>
        </w:rPr>
      </w:pPr>
      <w:r w:rsidRPr="009F5AEC">
        <w:rPr>
          <w:sz w:val="24"/>
          <w:szCs w:val="24"/>
        </w:rPr>
        <w:t>Postępowanie o udzielenie zamówienia prowadzi się w języku polskim i zamawiający nie wyraża zgody na złożenie oświadczeń, oferty oraz innych dokumentów jednym z języków powszechnie używanych w handlu międzynarodowym.</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20" w:hanging="284"/>
        <w:rPr>
          <w:sz w:val="24"/>
          <w:szCs w:val="24"/>
        </w:rPr>
      </w:pPr>
      <w:r w:rsidRPr="009F5AEC">
        <w:rPr>
          <w:sz w:val="24"/>
          <w:szCs w:val="24"/>
        </w:rPr>
        <w:t>Dokumenty sporządzone w języku obcym są składane wraz z tłumaczeniem na język polski.</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rPr>
          <w:sz w:val="24"/>
          <w:szCs w:val="24"/>
        </w:rPr>
      </w:pPr>
      <w:r w:rsidRPr="009F5AEC">
        <w:rPr>
          <w:sz w:val="24"/>
          <w:szCs w:val="24"/>
        </w:rPr>
        <w:t>Treść oferty musi odpowiadać treści SIWZ.</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rPr>
          <w:sz w:val="24"/>
          <w:szCs w:val="24"/>
        </w:rPr>
      </w:pPr>
      <w:r w:rsidRPr="009F5AEC">
        <w:rPr>
          <w:sz w:val="24"/>
          <w:szCs w:val="24"/>
        </w:rPr>
        <w:t>Wzór formularza oferty stanowi</w:t>
      </w:r>
      <w:r w:rsidRPr="009F5AEC">
        <w:rPr>
          <w:rStyle w:val="TeksttreciPogrubienie9"/>
          <w:sz w:val="24"/>
          <w:szCs w:val="24"/>
        </w:rPr>
        <w:t xml:space="preserve"> Załącznik nr 4 do SIWZ.</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rPr>
          <w:sz w:val="24"/>
          <w:szCs w:val="24"/>
        </w:rPr>
      </w:pPr>
      <w:r w:rsidRPr="009F5AEC">
        <w:rPr>
          <w:sz w:val="24"/>
          <w:szCs w:val="24"/>
        </w:rPr>
        <w:t>Ofertę podpisuje osoba lub osoby uprawnione do reprezentowania wykonawcy.</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Jeżeli wykonawcę reprezentuje pełnomocnik, wraz z ofertą składa się pełnomocnictwo.</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jc w:val="both"/>
        <w:rPr>
          <w:sz w:val="24"/>
          <w:szCs w:val="24"/>
        </w:rPr>
      </w:pPr>
      <w:r w:rsidRPr="009F5AEC">
        <w:rPr>
          <w:sz w:val="24"/>
          <w:szCs w:val="24"/>
        </w:rPr>
        <w:t>Wykonawca może złożyć jedną ofertę.</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Ofertę należy przygotować tak, by z zawartością oferty nie można było zapoznać się przed upływem terminu otwarcia ofert.</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jc w:val="both"/>
        <w:rPr>
          <w:sz w:val="24"/>
          <w:szCs w:val="24"/>
        </w:rPr>
      </w:pPr>
      <w:r w:rsidRPr="009F5AEC">
        <w:rPr>
          <w:sz w:val="24"/>
          <w:szCs w:val="24"/>
        </w:rPr>
        <w:t>Zaleca się, aby wykonawca zbroszurował ofertę oraz ponumerował jej strony.</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jc w:val="both"/>
        <w:rPr>
          <w:sz w:val="24"/>
          <w:szCs w:val="24"/>
        </w:rPr>
      </w:pPr>
      <w:r w:rsidRPr="009F5AEC">
        <w:rPr>
          <w:sz w:val="24"/>
          <w:szCs w:val="24"/>
        </w:rPr>
        <w:t>Wszelkie koszty związane z przygotowaniem i złożeniem oferty ponosi wykonawca.</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Wykonawca składa ofertę w zamkniętej kopercie lub innym opakowaniu w sposób zapewniający nieujawnienie treści oferty do chwili jej otwarcia. Zamknięta koperta lub inne opakowanie musi zawierać oznaczenie:</w:t>
      </w:r>
    </w:p>
    <w:p w:rsidR="00F61BFE" w:rsidRPr="009F5AEC" w:rsidRDefault="00C5313F" w:rsidP="00B764D6">
      <w:pPr>
        <w:pStyle w:val="Teksttreci41"/>
        <w:shd w:val="clear" w:color="auto" w:fill="auto"/>
        <w:tabs>
          <w:tab w:val="left" w:pos="-567"/>
          <w:tab w:val="left" w:pos="0"/>
        </w:tabs>
        <w:spacing w:before="0" w:after="0" w:line="240" w:lineRule="auto"/>
        <w:ind w:left="-567" w:hanging="284"/>
        <w:rPr>
          <w:sz w:val="24"/>
          <w:szCs w:val="24"/>
        </w:rPr>
      </w:pPr>
      <w:r w:rsidRPr="009F5AEC">
        <w:rPr>
          <w:sz w:val="24"/>
          <w:szCs w:val="24"/>
        </w:rPr>
        <w:t>Nadawca:</w:t>
      </w:r>
      <w:r w:rsidR="00C534ED">
        <w:rPr>
          <w:sz w:val="24"/>
          <w:szCs w:val="24"/>
        </w:rPr>
        <w:t xml:space="preserve"> </w:t>
      </w:r>
      <w:r w:rsidRPr="009F5AEC">
        <w:rPr>
          <w:sz w:val="24"/>
          <w:szCs w:val="24"/>
        </w:rPr>
        <w:t>Nazwa i adres Wykonawcy (pieczęć).</w:t>
      </w:r>
    </w:p>
    <w:p w:rsidR="00F61BFE" w:rsidRPr="00B63702" w:rsidRDefault="00A36390" w:rsidP="00B764D6">
      <w:pPr>
        <w:pStyle w:val="Akapitzlist"/>
        <w:tabs>
          <w:tab w:val="left" w:pos="-567"/>
          <w:tab w:val="left" w:pos="0"/>
        </w:tabs>
        <w:spacing w:after="0" w:line="240" w:lineRule="auto"/>
        <w:ind w:left="-567" w:hanging="284"/>
        <w:jc w:val="center"/>
        <w:rPr>
          <w:rFonts w:ascii="Times New Roman" w:hAnsi="Times New Roman"/>
          <w:b/>
          <w:sz w:val="24"/>
          <w:szCs w:val="24"/>
        </w:rPr>
      </w:pPr>
      <w:bookmarkStart w:id="19" w:name="bookmark30"/>
      <w:r w:rsidRPr="00B63702">
        <w:rPr>
          <w:rFonts w:ascii="Times New Roman" w:hAnsi="Times New Roman"/>
          <w:b/>
          <w:sz w:val="24"/>
          <w:szCs w:val="24"/>
        </w:rPr>
        <w:t>ODBIÓR  I ZAGOSPODAROWANIE ODPADÓW KOMUNALNYCH Z TERENU</w:t>
      </w:r>
      <w:r w:rsidR="00B63702" w:rsidRPr="00B63702">
        <w:rPr>
          <w:rFonts w:ascii="Times New Roman" w:hAnsi="Times New Roman"/>
          <w:b/>
          <w:sz w:val="24"/>
          <w:szCs w:val="24"/>
        </w:rPr>
        <w:t xml:space="preserve"> </w:t>
      </w:r>
      <w:r w:rsidRPr="00B63702">
        <w:rPr>
          <w:rFonts w:ascii="Times New Roman" w:hAnsi="Times New Roman"/>
          <w:b/>
          <w:sz w:val="24"/>
          <w:szCs w:val="24"/>
        </w:rPr>
        <w:t>GMINY ROKITNO</w:t>
      </w:r>
      <w:bookmarkEnd w:id="19"/>
    </w:p>
    <w:p w:rsidR="00F61BFE" w:rsidRPr="007553B1" w:rsidRDefault="00C5313F" w:rsidP="00B764D6">
      <w:pPr>
        <w:pStyle w:val="Teksttreci41"/>
        <w:shd w:val="clear" w:color="auto" w:fill="auto"/>
        <w:tabs>
          <w:tab w:val="left" w:pos="-567"/>
          <w:tab w:val="left" w:pos="0"/>
        </w:tabs>
        <w:spacing w:before="0" w:after="0" w:line="240" w:lineRule="auto"/>
        <w:ind w:left="-567" w:right="120" w:hanging="284"/>
        <w:jc w:val="center"/>
        <w:rPr>
          <w:color w:val="auto"/>
          <w:sz w:val="24"/>
          <w:szCs w:val="24"/>
        </w:rPr>
      </w:pPr>
      <w:r w:rsidRPr="009712C4">
        <w:rPr>
          <w:rStyle w:val="Teksttreci42"/>
          <w:sz w:val="24"/>
          <w:szCs w:val="24"/>
          <w:u w:val="none"/>
        </w:rPr>
        <w:t xml:space="preserve">NIE OTWIERAĆ </w:t>
      </w:r>
      <w:r w:rsidRPr="00CA1298">
        <w:rPr>
          <w:rStyle w:val="Teksttreci42"/>
          <w:color w:val="auto"/>
          <w:sz w:val="24"/>
          <w:szCs w:val="24"/>
          <w:u w:val="none"/>
        </w:rPr>
        <w:t>PRZED</w:t>
      </w:r>
      <w:r w:rsidR="009712C4" w:rsidRPr="00CA1298">
        <w:rPr>
          <w:rStyle w:val="Teksttreci42"/>
          <w:color w:val="auto"/>
          <w:sz w:val="24"/>
          <w:szCs w:val="24"/>
          <w:u w:val="none"/>
        </w:rPr>
        <w:t xml:space="preserve"> </w:t>
      </w:r>
      <w:r w:rsidR="007553B1" w:rsidRPr="007553B1">
        <w:rPr>
          <w:rStyle w:val="Teksttreci42"/>
          <w:color w:val="auto"/>
          <w:sz w:val="24"/>
          <w:szCs w:val="24"/>
          <w:u w:val="none"/>
        </w:rPr>
        <w:t>26</w:t>
      </w:r>
      <w:r w:rsidR="00CA1298" w:rsidRPr="007553B1">
        <w:rPr>
          <w:color w:val="auto"/>
          <w:sz w:val="24"/>
          <w:szCs w:val="24"/>
        </w:rPr>
        <w:t>.1</w:t>
      </w:r>
      <w:r w:rsidR="007553B1" w:rsidRPr="007553B1">
        <w:rPr>
          <w:color w:val="auto"/>
          <w:sz w:val="24"/>
          <w:szCs w:val="24"/>
        </w:rPr>
        <w:t>1</w:t>
      </w:r>
      <w:r w:rsidRPr="007553B1">
        <w:rPr>
          <w:color w:val="auto"/>
          <w:sz w:val="24"/>
          <w:szCs w:val="24"/>
        </w:rPr>
        <w:t>.20</w:t>
      </w:r>
      <w:r w:rsidR="007553B1" w:rsidRPr="007553B1">
        <w:rPr>
          <w:color w:val="auto"/>
          <w:sz w:val="24"/>
          <w:szCs w:val="24"/>
        </w:rPr>
        <w:t>20 r. godz. 9</w:t>
      </w:r>
      <w:r w:rsidRPr="007553B1">
        <w:rPr>
          <w:color w:val="auto"/>
          <w:sz w:val="24"/>
          <w:szCs w:val="24"/>
        </w:rPr>
        <w:t>:</w:t>
      </w:r>
      <w:r w:rsidR="00A36390" w:rsidRPr="007553B1">
        <w:rPr>
          <w:color w:val="auto"/>
          <w:sz w:val="24"/>
          <w:szCs w:val="24"/>
        </w:rPr>
        <w:t>15</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Wykonawca może, przed upływem terminu do składania ofert, zmienić lub wycofać ofertę.</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 xml:space="preserve">W przypadku wycofania oferty, wykonawca składa pisemne oświadczenie, że ofertę wycofuje. Oświadczenie o wycofaniu oferty, </w:t>
      </w:r>
      <w:r w:rsidR="00DF0BCD" w:rsidRPr="009F5AEC">
        <w:rPr>
          <w:sz w:val="24"/>
          <w:szCs w:val="24"/>
        </w:rPr>
        <w:t>musi zawierać co najmniej nazwę i adres wykonawcy, treść oświadczenia wykonawcy o wycofaniu oferty oraz podpis osoby lub osób uprawnionych do reprezentowania wykonawcy. W</w:t>
      </w:r>
      <w:r w:rsidRPr="009F5AEC">
        <w:rPr>
          <w:sz w:val="24"/>
          <w:szCs w:val="24"/>
        </w:rPr>
        <w:t xml:space="preserve">ykonawca umieszcza w zamkniętej </w:t>
      </w:r>
      <w:r w:rsidRPr="009F5AEC">
        <w:rPr>
          <w:sz w:val="24"/>
          <w:szCs w:val="24"/>
        </w:rPr>
        <w:lastRenderedPageBreak/>
        <w:t>kopercie lub innym opakowaniu, która musi zawierać oznaczenie</w:t>
      </w:r>
      <w:r w:rsidR="00A3714D" w:rsidRPr="009F5AEC">
        <w:rPr>
          <w:sz w:val="24"/>
          <w:szCs w:val="24"/>
        </w:rPr>
        <w:t xml:space="preserve"> według zasad jak składana oferta z napisem WYCOFANIE.</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right="40" w:hanging="284"/>
        <w:jc w:val="both"/>
        <w:rPr>
          <w:sz w:val="24"/>
          <w:szCs w:val="24"/>
        </w:rPr>
      </w:pPr>
      <w:r w:rsidRPr="009F5AEC">
        <w:rPr>
          <w:sz w:val="24"/>
          <w:szCs w:val="24"/>
        </w:rPr>
        <w:t xml:space="preserve">W przypadku zmiany oferty wykonawca składa pisemne oświadczenie, że ofertę zmienia, określając zakres tych zmian. Oświadczenie o zmianie oferty </w:t>
      </w:r>
      <w:r w:rsidR="00DF0BCD" w:rsidRPr="009F5AEC">
        <w:rPr>
          <w:sz w:val="24"/>
          <w:szCs w:val="24"/>
        </w:rPr>
        <w:t>musi zawierać nazwę i adres wykonawcy oraz podpis wykonawcy. W</w:t>
      </w:r>
      <w:r w:rsidRPr="009F5AEC">
        <w:rPr>
          <w:sz w:val="24"/>
          <w:szCs w:val="24"/>
        </w:rPr>
        <w:t>ykonawca umieszcza w zamkniętej kopercie lub innym opakowaniu, która musi zawierać oznaczenie</w:t>
      </w:r>
      <w:r w:rsidR="00DF0BCD" w:rsidRPr="009F5AEC">
        <w:rPr>
          <w:sz w:val="24"/>
          <w:szCs w:val="24"/>
        </w:rPr>
        <w:t xml:space="preserve"> według zasad jak składana oferta z napisem ZMIANA</w:t>
      </w:r>
      <w:r w:rsidR="00231BDB">
        <w:rPr>
          <w:sz w:val="24"/>
          <w:szCs w:val="24"/>
        </w:rPr>
        <w:t>.</w:t>
      </w:r>
    </w:p>
    <w:p w:rsidR="00F61BFE" w:rsidRPr="009F5AEC" w:rsidRDefault="00C5313F" w:rsidP="00B764D6">
      <w:pPr>
        <w:pStyle w:val="Teksttreci0"/>
        <w:numPr>
          <w:ilvl w:val="1"/>
          <w:numId w:val="29"/>
        </w:numPr>
        <w:shd w:val="clear" w:color="auto" w:fill="auto"/>
        <w:tabs>
          <w:tab w:val="left" w:pos="-567"/>
          <w:tab w:val="left" w:pos="0"/>
          <w:tab w:val="left" w:pos="692"/>
        </w:tabs>
        <w:spacing w:after="0" w:line="240" w:lineRule="auto"/>
        <w:ind w:left="-567" w:right="20" w:hanging="284"/>
        <w:jc w:val="both"/>
        <w:rPr>
          <w:sz w:val="24"/>
          <w:szCs w:val="24"/>
        </w:rPr>
      </w:pPr>
      <w:r w:rsidRPr="009F5AEC">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w:t>
      </w:r>
      <w:r w:rsidRPr="009F5AEC">
        <w:rPr>
          <w:rStyle w:val="TeksttreciPogrubieniea"/>
          <w:sz w:val="24"/>
          <w:szCs w:val="24"/>
        </w:rPr>
        <w:t xml:space="preserve"> Wykonawca nie może zastrzec nazwy (firmy) oraz jego adresu, a także informacji dotyczących ceny, terminu wykonania zamówienia, okresu gwarancji i warunków płatności zawartych w jego ofercie.</w:t>
      </w:r>
    </w:p>
    <w:p w:rsidR="00F61BFE" w:rsidRPr="009F5AEC" w:rsidRDefault="00C5313F" w:rsidP="00B764D6">
      <w:pPr>
        <w:pStyle w:val="Teksttreci0"/>
        <w:numPr>
          <w:ilvl w:val="1"/>
          <w:numId w:val="29"/>
        </w:numPr>
        <w:shd w:val="clear" w:color="auto" w:fill="auto"/>
        <w:tabs>
          <w:tab w:val="left" w:pos="-567"/>
          <w:tab w:val="left" w:pos="0"/>
        </w:tabs>
        <w:spacing w:after="0" w:line="240" w:lineRule="auto"/>
        <w:ind w:left="-567" w:hanging="284"/>
        <w:jc w:val="both"/>
        <w:rPr>
          <w:sz w:val="24"/>
          <w:szCs w:val="24"/>
        </w:rPr>
      </w:pPr>
      <w:r w:rsidRPr="009F5AEC">
        <w:rPr>
          <w:sz w:val="24"/>
          <w:szCs w:val="24"/>
        </w:rPr>
        <w:t>Ofertę złożoną po terminie składania ofert Zamawiający zwróci niezwłocznie.</w:t>
      </w:r>
    </w:p>
    <w:p w:rsidR="00231BDB" w:rsidRDefault="00231BDB" w:rsidP="00B764D6">
      <w:pPr>
        <w:pStyle w:val="Bezodstpw"/>
        <w:tabs>
          <w:tab w:val="left" w:pos="-567"/>
        </w:tabs>
        <w:ind w:left="-567" w:hanging="284"/>
        <w:jc w:val="center"/>
        <w:rPr>
          <w:rFonts w:ascii="Times New Roman" w:hAnsi="Times New Roman" w:cs="Times New Roman"/>
          <w:b/>
          <w:sz w:val="32"/>
        </w:rPr>
      </w:pPr>
      <w:bookmarkStart w:id="20" w:name="bookmark31"/>
      <w:bookmarkStart w:id="21" w:name="bookmark32"/>
      <w:r>
        <w:rPr>
          <w:rFonts w:ascii="Times New Roman" w:hAnsi="Times New Roman" w:cs="Times New Roman"/>
          <w:b/>
          <w:sz w:val="32"/>
        </w:rPr>
        <w:t>Rozdział 14</w:t>
      </w:r>
      <w:r w:rsidR="00C5313F" w:rsidRPr="00231BDB">
        <w:rPr>
          <w:rFonts w:ascii="Times New Roman" w:hAnsi="Times New Roman" w:cs="Times New Roman"/>
          <w:b/>
          <w:sz w:val="32"/>
        </w:rPr>
        <w:t>.</w:t>
      </w:r>
    </w:p>
    <w:p w:rsidR="00231BDB" w:rsidRPr="00231BDB" w:rsidRDefault="00231BDB" w:rsidP="00B764D6">
      <w:pPr>
        <w:pStyle w:val="Bezodstpw"/>
        <w:tabs>
          <w:tab w:val="left" w:pos="-567"/>
        </w:tabs>
        <w:spacing w:after="240"/>
        <w:ind w:left="-567" w:hanging="284"/>
        <w:jc w:val="center"/>
        <w:rPr>
          <w:rFonts w:ascii="Times New Roman" w:hAnsi="Times New Roman" w:cs="Times New Roman"/>
          <w:b/>
          <w:sz w:val="32"/>
          <w:u w:val="single"/>
        </w:rPr>
      </w:pPr>
      <w:r>
        <w:rPr>
          <w:rFonts w:ascii="Times New Roman" w:hAnsi="Times New Roman" w:cs="Times New Roman"/>
          <w:b/>
          <w:sz w:val="32"/>
          <w:u w:val="single"/>
        </w:rPr>
        <w:t>MIEJSCE ORAZ TERMIN SKŁADANIA I OTWARCIA OFERT</w:t>
      </w:r>
    </w:p>
    <w:bookmarkEnd w:id="20"/>
    <w:bookmarkEnd w:id="21"/>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231BDB" w:rsidRPr="00231BDB" w:rsidRDefault="00231BDB" w:rsidP="00B764D6">
      <w:pPr>
        <w:pStyle w:val="Akapitzlist"/>
        <w:numPr>
          <w:ilvl w:val="0"/>
          <w:numId w:val="30"/>
        </w:numPr>
        <w:tabs>
          <w:tab w:val="left" w:pos="-567"/>
        </w:tabs>
        <w:spacing w:after="0" w:line="240" w:lineRule="auto"/>
        <w:ind w:left="-567" w:hanging="284"/>
        <w:contextualSpacing w:val="0"/>
        <w:jc w:val="both"/>
        <w:rPr>
          <w:rFonts w:ascii="Times New Roman" w:eastAsia="Times New Roman" w:hAnsi="Times New Roman"/>
          <w:vanish/>
          <w:color w:val="000000"/>
          <w:sz w:val="24"/>
          <w:szCs w:val="24"/>
          <w:lang w:eastAsia="pl-PL"/>
        </w:rPr>
      </w:pPr>
    </w:p>
    <w:p w:rsidR="00F61BFE" w:rsidRPr="009F5AEC" w:rsidRDefault="00DF0BCD" w:rsidP="00B764D6">
      <w:pPr>
        <w:pStyle w:val="Teksttreci0"/>
        <w:numPr>
          <w:ilvl w:val="1"/>
          <w:numId w:val="30"/>
        </w:numPr>
        <w:shd w:val="clear" w:color="auto" w:fill="auto"/>
        <w:tabs>
          <w:tab w:val="left" w:pos="-567"/>
        </w:tabs>
        <w:spacing w:after="0" w:line="240" w:lineRule="auto"/>
        <w:ind w:left="-567" w:hanging="284"/>
        <w:jc w:val="both"/>
        <w:rPr>
          <w:sz w:val="24"/>
          <w:szCs w:val="24"/>
        </w:rPr>
      </w:pPr>
      <w:r w:rsidRPr="009F5AEC">
        <w:rPr>
          <w:sz w:val="24"/>
          <w:szCs w:val="24"/>
        </w:rPr>
        <w:t>Ofertę należy złożyć Zamawiającemu</w:t>
      </w:r>
      <w:r w:rsidRPr="009F5AEC">
        <w:rPr>
          <w:color w:val="auto"/>
          <w:sz w:val="24"/>
          <w:szCs w:val="24"/>
        </w:rPr>
        <w:t xml:space="preserve">, </w:t>
      </w:r>
      <w:r w:rsidRPr="009F5AEC">
        <w:rPr>
          <w:b/>
          <w:color w:val="auto"/>
          <w:sz w:val="24"/>
          <w:szCs w:val="24"/>
        </w:rPr>
        <w:t xml:space="preserve">do dnia </w:t>
      </w:r>
      <w:r w:rsidR="007553B1">
        <w:rPr>
          <w:b/>
          <w:color w:val="auto"/>
          <w:sz w:val="24"/>
          <w:szCs w:val="24"/>
        </w:rPr>
        <w:t>26</w:t>
      </w:r>
      <w:r w:rsidRPr="00CA1298">
        <w:rPr>
          <w:b/>
          <w:color w:val="auto"/>
          <w:sz w:val="24"/>
          <w:szCs w:val="24"/>
        </w:rPr>
        <w:t>.</w:t>
      </w:r>
      <w:r w:rsidR="00CA1298" w:rsidRPr="00CA1298">
        <w:rPr>
          <w:b/>
          <w:color w:val="auto"/>
          <w:sz w:val="24"/>
          <w:szCs w:val="24"/>
        </w:rPr>
        <w:t>1</w:t>
      </w:r>
      <w:r w:rsidR="007553B1">
        <w:rPr>
          <w:b/>
          <w:color w:val="auto"/>
          <w:sz w:val="24"/>
          <w:szCs w:val="24"/>
        </w:rPr>
        <w:t>1</w:t>
      </w:r>
      <w:r w:rsidRPr="00CA1298">
        <w:rPr>
          <w:b/>
          <w:color w:val="auto"/>
          <w:sz w:val="24"/>
          <w:szCs w:val="24"/>
        </w:rPr>
        <w:t>.20</w:t>
      </w:r>
      <w:r w:rsidR="007553B1">
        <w:rPr>
          <w:b/>
          <w:color w:val="auto"/>
          <w:sz w:val="24"/>
          <w:szCs w:val="24"/>
        </w:rPr>
        <w:t>20 roku do godziny 9</w:t>
      </w:r>
      <w:r w:rsidRPr="009F5AEC">
        <w:rPr>
          <w:b/>
          <w:color w:val="auto"/>
          <w:sz w:val="24"/>
          <w:szCs w:val="24"/>
        </w:rPr>
        <w:t>:00</w:t>
      </w:r>
      <w:r w:rsidRPr="009F5AEC">
        <w:rPr>
          <w:color w:val="auto"/>
          <w:sz w:val="24"/>
          <w:szCs w:val="24"/>
        </w:rPr>
        <w:t xml:space="preserve"> w siedzibie </w:t>
      </w:r>
      <w:r w:rsidRPr="009F5AEC">
        <w:rPr>
          <w:b/>
          <w:color w:val="auto"/>
          <w:sz w:val="24"/>
          <w:szCs w:val="24"/>
        </w:rPr>
        <w:t>Urzędu Gminy Rokitno, Rokitno 39A, 21-504 Rokitno</w:t>
      </w:r>
      <w:r w:rsidRPr="009F5AEC">
        <w:rPr>
          <w:b/>
          <w:sz w:val="24"/>
          <w:szCs w:val="24"/>
        </w:rPr>
        <w:t>.</w:t>
      </w:r>
    </w:p>
    <w:p w:rsidR="00F61BFE" w:rsidRPr="009F5AEC" w:rsidRDefault="00C5313F" w:rsidP="00B764D6">
      <w:pPr>
        <w:pStyle w:val="Teksttreci20"/>
        <w:numPr>
          <w:ilvl w:val="1"/>
          <w:numId w:val="30"/>
        </w:numPr>
        <w:shd w:val="clear" w:color="auto" w:fill="auto"/>
        <w:tabs>
          <w:tab w:val="left" w:pos="-567"/>
        </w:tabs>
        <w:spacing w:before="0" w:line="240" w:lineRule="auto"/>
        <w:ind w:left="-567" w:right="20" w:hanging="284"/>
        <w:jc w:val="both"/>
        <w:rPr>
          <w:sz w:val="24"/>
          <w:szCs w:val="24"/>
        </w:rPr>
      </w:pPr>
      <w:r w:rsidRPr="009F5AEC">
        <w:rPr>
          <w:sz w:val="24"/>
          <w:szCs w:val="24"/>
        </w:rPr>
        <w:t xml:space="preserve">Otwarcie ofert nastąpi w </w:t>
      </w:r>
      <w:r w:rsidR="00DF0BCD" w:rsidRPr="009F5AEC">
        <w:rPr>
          <w:sz w:val="24"/>
          <w:szCs w:val="24"/>
        </w:rPr>
        <w:t xml:space="preserve">Urzędzie Gminy Rokitno, Rokitno 39A, 21-504 Rokitno, pokój Nr 1, </w:t>
      </w:r>
      <w:r w:rsidR="008320F3">
        <w:rPr>
          <w:color w:val="auto"/>
          <w:sz w:val="24"/>
          <w:szCs w:val="24"/>
        </w:rPr>
        <w:t xml:space="preserve">dnia </w:t>
      </w:r>
      <w:r w:rsidR="007553B1" w:rsidRPr="007553B1">
        <w:rPr>
          <w:rStyle w:val="Teksttreci42"/>
          <w:color w:val="auto"/>
          <w:sz w:val="24"/>
          <w:szCs w:val="24"/>
          <w:u w:val="none"/>
        </w:rPr>
        <w:t>26</w:t>
      </w:r>
      <w:r w:rsidR="007553B1" w:rsidRPr="007553B1">
        <w:rPr>
          <w:color w:val="auto"/>
          <w:sz w:val="24"/>
          <w:szCs w:val="24"/>
        </w:rPr>
        <w:t>.11.2020 r. godz. 9:15</w:t>
      </w:r>
      <w:r w:rsidRPr="009F5AEC">
        <w:rPr>
          <w:sz w:val="24"/>
          <w:szCs w:val="24"/>
        </w:rPr>
        <w:t>.</w:t>
      </w:r>
    </w:p>
    <w:p w:rsidR="00F61BFE" w:rsidRPr="009F5AEC" w:rsidRDefault="00C5313F" w:rsidP="00B764D6">
      <w:pPr>
        <w:pStyle w:val="Teksttreci0"/>
        <w:numPr>
          <w:ilvl w:val="1"/>
          <w:numId w:val="30"/>
        </w:numPr>
        <w:shd w:val="clear" w:color="auto" w:fill="auto"/>
        <w:tabs>
          <w:tab w:val="left" w:pos="-567"/>
        </w:tabs>
        <w:spacing w:after="0" w:line="240" w:lineRule="auto"/>
        <w:ind w:left="-567" w:hanging="284"/>
        <w:jc w:val="both"/>
        <w:rPr>
          <w:sz w:val="24"/>
          <w:szCs w:val="24"/>
        </w:rPr>
      </w:pPr>
      <w:r w:rsidRPr="009F5AEC">
        <w:rPr>
          <w:sz w:val="24"/>
          <w:szCs w:val="24"/>
        </w:rPr>
        <w:t>Wykonawcy mogą być obecni przy otwieraniu ofert.</w:t>
      </w:r>
    </w:p>
    <w:p w:rsidR="00F61BFE" w:rsidRPr="009F5AEC" w:rsidRDefault="00C5313F" w:rsidP="00B764D6">
      <w:pPr>
        <w:pStyle w:val="Teksttreci0"/>
        <w:numPr>
          <w:ilvl w:val="1"/>
          <w:numId w:val="30"/>
        </w:numPr>
        <w:shd w:val="clear" w:color="auto" w:fill="auto"/>
        <w:tabs>
          <w:tab w:val="left" w:pos="-567"/>
        </w:tabs>
        <w:spacing w:after="0" w:line="240" w:lineRule="auto"/>
        <w:ind w:left="-567" w:right="20" w:hanging="284"/>
        <w:jc w:val="both"/>
        <w:rPr>
          <w:sz w:val="24"/>
          <w:szCs w:val="24"/>
        </w:rPr>
      </w:pPr>
      <w:r w:rsidRPr="009F5AEC">
        <w:rPr>
          <w:sz w:val="24"/>
          <w:szCs w:val="24"/>
        </w:rPr>
        <w:t>Jeżeli w ofercie wykonawca poda cenę napisaną słownie inną niż cenę napisaną cyfrowo, podczas otwarcia ofert zostanie podana cena napisana słownie.</w:t>
      </w:r>
    </w:p>
    <w:p w:rsidR="00F61BFE" w:rsidRPr="009F5AEC" w:rsidRDefault="00C5313F" w:rsidP="00B764D6">
      <w:pPr>
        <w:pStyle w:val="Teksttreci0"/>
        <w:numPr>
          <w:ilvl w:val="1"/>
          <w:numId w:val="30"/>
        </w:numPr>
        <w:shd w:val="clear" w:color="auto" w:fill="auto"/>
        <w:tabs>
          <w:tab w:val="left" w:pos="-567"/>
        </w:tabs>
        <w:spacing w:after="0" w:line="240" w:lineRule="auto"/>
        <w:ind w:left="-567" w:right="20" w:hanging="284"/>
        <w:jc w:val="both"/>
        <w:rPr>
          <w:sz w:val="24"/>
          <w:szCs w:val="24"/>
        </w:rPr>
      </w:pPr>
      <w:r w:rsidRPr="009F5AEC">
        <w:rPr>
          <w:sz w:val="24"/>
          <w:szCs w:val="24"/>
        </w:rPr>
        <w:t xml:space="preserve">Zgodnie z art. 86 ust. 5 </w:t>
      </w:r>
      <w:proofErr w:type="spellStart"/>
      <w:r w:rsidRPr="009F5AEC">
        <w:rPr>
          <w:sz w:val="24"/>
          <w:szCs w:val="24"/>
        </w:rPr>
        <w:t>Pzp</w:t>
      </w:r>
      <w:proofErr w:type="spellEnd"/>
      <w:r w:rsidRPr="009F5AEC">
        <w:rPr>
          <w:sz w:val="24"/>
          <w:szCs w:val="24"/>
        </w:rPr>
        <w:t xml:space="preserve"> niezwłocznie po otwarciu ofert zamawiający zamieszcza na </w:t>
      </w:r>
      <w:r w:rsidR="00BB1AE3" w:rsidRPr="009F5AEC">
        <w:rPr>
          <w:sz w:val="24"/>
          <w:szCs w:val="24"/>
        </w:rPr>
        <w:t xml:space="preserve">własnej </w:t>
      </w:r>
      <w:r w:rsidRPr="009F5AEC">
        <w:rPr>
          <w:sz w:val="24"/>
          <w:szCs w:val="24"/>
        </w:rPr>
        <w:t>stronie internetowej informacje dotyczące:</w:t>
      </w:r>
    </w:p>
    <w:p w:rsidR="00F61BFE" w:rsidRPr="009F5AEC" w:rsidRDefault="00C5313F" w:rsidP="00B764D6">
      <w:pPr>
        <w:pStyle w:val="Teksttreci0"/>
        <w:numPr>
          <w:ilvl w:val="1"/>
          <w:numId w:val="31"/>
        </w:numPr>
        <w:shd w:val="clear" w:color="auto" w:fill="auto"/>
        <w:tabs>
          <w:tab w:val="left" w:pos="-567"/>
          <w:tab w:val="left" w:pos="851"/>
        </w:tabs>
        <w:spacing w:after="0" w:line="240" w:lineRule="auto"/>
        <w:ind w:left="-567" w:hanging="284"/>
        <w:jc w:val="both"/>
        <w:rPr>
          <w:sz w:val="24"/>
          <w:szCs w:val="24"/>
        </w:rPr>
      </w:pPr>
      <w:r w:rsidRPr="009F5AEC">
        <w:rPr>
          <w:sz w:val="24"/>
          <w:szCs w:val="24"/>
        </w:rPr>
        <w:t>kwoty, jaką zamierza przeznaczyć na sfinansowanie zamówienia;</w:t>
      </w:r>
    </w:p>
    <w:p w:rsidR="00F61BFE" w:rsidRPr="009F5AEC" w:rsidRDefault="00C5313F" w:rsidP="00B764D6">
      <w:pPr>
        <w:pStyle w:val="Teksttreci0"/>
        <w:numPr>
          <w:ilvl w:val="1"/>
          <w:numId w:val="31"/>
        </w:numPr>
        <w:shd w:val="clear" w:color="auto" w:fill="auto"/>
        <w:tabs>
          <w:tab w:val="left" w:pos="-567"/>
          <w:tab w:val="left" w:pos="851"/>
        </w:tabs>
        <w:spacing w:after="0" w:line="240" w:lineRule="auto"/>
        <w:ind w:left="-567" w:hanging="284"/>
        <w:jc w:val="both"/>
        <w:rPr>
          <w:sz w:val="24"/>
          <w:szCs w:val="24"/>
        </w:rPr>
      </w:pPr>
      <w:r w:rsidRPr="009F5AEC">
        <w:rPr>
          <w:sz w:val="24"/>
          <w:szCs w:val="24"/>
        </w:rPr>
        <w:t>firm oraz adresów wykonawców, którzy złożyli oferty w terminie;</w:t>
      </w:r>
    </w:p>
    <w:p w:rsidR="00F61BFE" w:rsidRPr="009F5AEC" w:rsidRDefault="00C5313F" w:rsidP="00B764D6">
      <w:pPr>
        <w:pStyle w:val="Teksttreci0"/>
        <w:numPr>
          <w:ilvl w:val="1"/>
          <w:numId w:val="31"/>
        </w:numPr>
        <w:shd w:val="clear" w:color="auto" w:fill="auto"/>
        <w:tabs>
          <w:tab w:val="left" w:pos="-567"/>
          <w:tab w:val="left" w:pos="851"/>
        </w:tabs>
        <w:spacing w:after="0" w:line="240" w:lineRule="auto"/>
        <w:ind w:left="-567" w:right="20" w:hanging="284"/>
        <w:jc w:val="both"/>
        <w:rPr>
          <w:sz w:val="24"/>
          <w:szCs w:val="24"/>
        </w:rPr>
      </w:pPr>
      <w:r w:rsidRPr="009F5AEC">
        <w:rPr>
          <w:sz w:val="24"/>
          <w:szCs w:val="24"/>
        </w:rPr>
        <w:t>ceny, terminu wykonania zamówienia, okresu gwarancji i warunków płatności zawartych w ofertach.</w:t>
      </w:r>
    </w:p>
    <w:p w:rsidR="00F61BFE" w:rsidRPr="009F5AEC" w:rsidRDefault="00C5313F" w:rsidP="00B764D6">
      <w:pPr>
        <w:pStyle w:val="Teksttreci0"/>
        <w:numPr>
          <w:ilvl w:val="1"/>
          <w:numId w:val="30"/>
        </w:numPr>
        <w:shd w:val="clear" w:color="auto" w:fill="auto"/>
        <w:tabs>
          <w:tab w:val="left" w:pos="-567"/>
        </w:tabs>
        <w:spacing w:after="0" w:line="240" w:lineRule="auto"/>
        <w:ind w:left="-567" w:right="20" w:hanging="284"/>
        <w:jc w:val="both"/>
        <w:rPr>
          <w:sz w:val="24"/>
          <w:szCs w:val="24"/>
        </w:rPr>
      </w:pPr>
      <w:r w:rsidRPr="009F5AEC">
        <w:rPr>
          <w:rStyle w:val="TeksttreciPogrubieniea"/>
          <w:sz w:val="24"/>
          <w:szCs w:val="24"/>
        </w:rPr>
        <w:t>UWAGA</w:t>
      </w:r>
      <w:r w:rsidRPr="009F5AEC">
        <w:rPr>
          <w:sz w:val="24"/>
          <w:szCs w:val="24"/>
        </w:rPr>
        <w:t xml:space="preserve"> - za termin złożenia oferty przyjmuje się datę i godzinę wpływu oferty do Zamawiającego.</w:t>
      </w:r>
    </w:p>
    <w:p w:rsidR="00F61BFE" w:rsidRPr="009F5AEC" w:rsidRDefault="00C5313F" w:rsidP="00B764D6">
      <w:pPr>
        <w:pStyle w:val="Teksttreci0"/>
        <w:numPr>
          <w:ilvl w:val="1"/>
          <w:numId w:val="30"/>
        </w:numPr>
        <w:shd w:val="clear" w:color="auto" w:fill="auto"/>
        <w:tabs>
          <w:tab w:val="left" w:pos="-567"/>
        </w:tabs>
        <w:spacing w:after="0" w:line="240" w:lineRule="auto"/>
        <w:ind w:left="-567" w:right="20" w:hanging="284"/>
        <w:jc w:val="both"/>
        <w:rPr>
          <w:sz w:val="24"/>
          <w:szCs w:val="24"/>
        </w:rPr>
      </w:pPr>
      <w:r w:rsidRPr="009F5AEC">
        <w:rPr>
          <w:sz w:val="24"/>
          <w:szCs w:val="24"/>
        </w:rPr>
        <w:t>W toku badania i oceny ofert zamawiający może żądać od wykonawców wyjaśnień dotyczących treści złożonych ofert.</w:t>
      </w:r>
    </w:p>
    <w:p w:rsidR="003B67BD" w:rsidRDefault="003B67BD" w:rsidP="00B764D6">
      <w:pPr>
        <w:pStyle w:val="Bezodstpw"/>
        <w:tabs>
          <w:tab w:val="left" w:pos="-567"/>
        </w:tabs>
        <w:ind w:left="-567" w:hanging="284"/>
        <w:jc w:val="center"/>
        <w:rPr>
          <w:rFonts w:ascii="Times New Roman" w:hAnsi="Times New Roman" w:cs="Times New Roman"/>
          <w:b/>
          <w:sz w:val="32"/>
        </w:rPr>
      </w:pPr>
      <w:bookmarkStart w:id="22" w:name="bookmark33"/>
      <w:bookmarkStart w:id="23" w:name="bookmark34"/>
      <w:r>
        <w:rPr>
          <w:rFonts w:ascii="Times New Roman" w:hAnsi="Times New Roman" w:cs="Times New Roman"/>
          <w:b/>
          <w:sz w:val="32"/>
        </w:rPr>
        <w:t>Rozdział 15</w:t>
      </w:r>
      <w:r w:rsidR="00C5313F" w:rsidRPr="003B67BD">
        <w:rPr>
          <w:rFonts w:ascii="Times New Roman" w:hAnsi="Times New Roman" w:cs="Times New Roman"/>
          <w:b/>
          <w:sz w:val="32"/>
        </w:rPr>
        <w:t xml:space="preserve">. </w:t>
      </w:r>
    </w:p>
    <w:p w:rsidR="003B67BD" w:rsidRPr="003B67BD" w:rsidRDefault="003B67BD" w:rsidP="00B764D6">
      <w:pPr>
        <w:pStyle w:val="Bezodstpw"/>
        <w:tabs>
          <w:tab w:val="left" w:pos="-567"/>
        </w:tabs>
        <w:spacing w:after="240"/>
        <w:ind w:left="-567" w:hanging="284"/>
        <w:jc w:val="center"/>
        <w:rPr>
          <w:rFonts w:ascii="Times New Roman" w:hAnsi="Times New Roman" w:cs="Times New Roman"/>
          <w:b/>
          <w:sz w:val="32"/>
          <w:u w:val="single"/>
        </w:rPr>
      </w:pPr>
      <w:r>
        <w:rPr>
          <w:rFonts w:ascii="Times New Roman" w:hAnsi="Times New Roman" w:cs="Times New Roman"/>
          <w:b/>
          <w:sz w:val="32"/>
          <w:u w:val="single"/>
        </w:rPr>
        <w:t>OPIS SPOSOBU OBLICZANIA CENY</w:t>
      </w:r>
    </w:p>
    <w:bookmarkEnd w:id="22"/>
    <w:bookmarkEnd w:id="23"/>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3B67BD" w:rsidRPr="003B67BD" w:rsidRDefault="003B67BD" w:rsidP="00B764D6">
      <w:pPr>
        <w:pStyle w:val="Akapitzlist"/>
        <w:numPr>
          <w:ilvl w:val="0"/>
          <w:numId w:val="10"/>
        </w:numPr>
        <w:tabs>
          <w:tab w:val="left" w:pos="-567"/>
        </w:tabs>
        <w:spacing w:after="0" w:line="240" w:lineRule="auto"/>
        <w:ind w:left="-567" w:right="20" w:hanging="284"/>
        <w:contextualSpacing w:val="0"/>
        <w:jc w:val="both"/>
        <w:rPr>
          <w:rFonts w:ascii="Times New Roman" w:eastAsia="Times New Roman" w:hAnsi="Times New Roman"/>
          <w:vanish/>
          <w:color w:val="000000"/>
          <w:sz w:val="24"/>
          <w:szCs w:val="24"/>
          <w:lang w:eastAsia="pl-PL"/>
        </w:rPr>
      </w:pPr>
    </w:p>
    <w:p w:rsidR="001D7E28" w:rsidRDefault="00C5313F" w:rsidP="00B764D6">
      <w:pPr>
        <w:pStyle w:val="Teksttreci0"/>
        <w:numPr>
          <w:ilvl w:val="1"/>
          <w:numId w:val="10"/>
        </w:numPr>
        <w:shd w:val="clear" w:color="auto" w:fill="auto"/>
        <w:tabs>
          <w:tab w:val="left" w:pos="-567"/>
        </w:tabs>
        <w:spacing w:after="0" w:line="240" w:lineRule="auto"/>
        <w:ind w:left="-567" w:right="20" w:hanging="284"/>
        <w:jc w:val="both"/>
        <w:rPr>
          <w:sz w:val="24"/>
          <w:szCs w:val="24"/>
        </w:rPr>
      </w:pPr>
      <w:r w:rsidRPr="001D7E28">
        <w:rPr>
          <w:sz w:val="24"/>
          <w:szCs w:val="24"/>
        </w:rPr>
        <w:t>Wykonawca określi</w:t>
      </w:r>
      <w:r w:rsidRPr="001D7E28">
        <w:rPr>
          <w:rStyle w:val="TeksttreciPogrubieniea"/>
          <w:sz w:val="24"/>
          <w:szCs w:val="24"/>
        </w:rPr>
        <w:t xml:space="preserve"> cenę oferty brutto</w:t>
      </w:r>
      <w:r w:rsidRPr="001D7E28">
        <w:rPr>
          <w:sz w:val="24"/>
          <w:szCs w:val="24"/>
        </w:rPr>
        <w:t xml:space="preserve"> </w:t>
      </w:r>
      <w:r w:rsidR="001D7E28" w:rsidRPr="001D7E28">
        <w:rPr>
          <w:sz w:val="24"/>
          <w:szCs w:val="24"/>
        </w:rPr>
        <w:t xml:space="preserve">z dokładnością do dwóch miejsc po przecinku w </w:t>
      </w:r>
      <w:r w:rsidRPr="001D7E28">
        <w:rPr>
          <w:sz w:val="24"/>
          <w:szCs w:val="24"/>
        </w:rPr>
        <w:t>formularz</w:t>
      </w:r>
      <w:r w:rsidR="001D7E28" w:rsidRPr="001D7E28">
        <w:rPr>
          <w:sz w:val="24"/>
          <w:szCs w:val="24"/>
        </w:rPr>
        <w:t>u</w:t>
      </w:r>
      <w:r w:rsidRPr="001D7E28">
        <w:rPr>
          <w:sz w:val="24"/>
          <w:szCs w:val="24"/>
        </w:rPr>
        <w:t xml:space="preserve"> ofertowy</w:t>
      </w:r>
      <w:r w:rsidR="001D7E28" w:rsidRPr="001D7E28">
        <w:rPr>
          <w:sz w:val="24"/>
          <w:szCs w:val="24"/>
        </w:rPr>
        <w:t>m</w:t>
      </w:r>
      <w:r w:rsidRPr="001D7E28">
        <w:rPr>
          <w:sz w:val="24"/>
          <w:szCs w:val="24"/>
        </w:rPr>
        <w:t xml:space="preserve">, </w:t>
      </w:r>
      <w:r w:rsidR="001D7E28" w:rsidRPr="001D7E28">
        <w:rPr>
          <w:sz w:val="24"/>
          <w:szCs w:val="24"/>
        </w:rPr>
        <w:t>(</w:t>
      </w:r>
      <w:r w:rsidRPr="001D7E28">
        <w:rPr>
          <w:sz w:val="24"/>
          <w:szCs w:val="24"/>
        </w:rPr>
        <w:t xml:space="preserve">załącznik nr 4 do SIWZ), która </w:t>
      </w:r>
      <w:r w:rsidR="008119AF" w:rsidRPr="001D7E28">
        <w:rPr>
          <w:sz w:val="24"/>
          <w:szCs w:val="24"/>
        </w:rPr>
        <w:t xml:space="preserve">musi wynikać z załączonego do oferty formularza cenowego </w:t>
      </w:r>
      <w:r w:rsidR="001D7E28" w:rsidRPr="001D7E28">
        <w:rPr>
          <w:sz w:val="24"/>
          <w:szCs w:val="24"/>
        </w:rPr>
        <w:t>(załącznik nr 4.1 do SIWZ). Cena poszczególnych zakresów usług musi uwzględniać wszystkie składniki kosztów niezbędnych do ich wykonania.</w:t>
      </w:r>
      <w:r w:rsidRPr="001D7E28">
        <w:rPr>
          <w:sz w:val="24"/>
          <w:szCs w:val="24"/>
        </w:rPr>
        <w:t xml:space="preserve"> </w:t>
      </w:r>
    </w:p>
    <w:p w:rsidR="001D7E28" w:rsidRPr="001D7E28" w:rsidRDefault="001D7E28" w:rsidP="00B764D6">
      <w:pPr>
        <w:pStyle w:val="Teksttreci0"/>
        <w:numPr>
          <w:ilvl w:val="1"/>
          <w:numId w:val="10"/>
        </w:numPr>
        <w:shd w:val="clear" w:color="auto" w:fill="auto"/>
        <w:tabs>
          <w:tab w:val="left" w:pos="-567"/>
        </w:tabs>
        <w:spacing w:after="0" w:line="240" w:lineRule="auto"/>
        <w:ind w:left="-567" w:right="20" w:hanging="284"/>
        <w:jc w:val="both"/>
        <w:rPr>
          <w:sz w:val="24"/>
          <w:szCs w:val="24"/>
        </w:rPr>
      </w:pPr>
      <w:r w:rsidRPr="001D7E28">
        <w:rPr>
          <w:sz w:val="24"/>
          <w:szCs w:val="24"/>
        </w:rPr>
        <w:t>Podane w w/w formularzu cenowym, ceny jednostkowe poszczególnych zakresów usług (pozycji), będą stałymi (ryczałtowymi) cenami jednostkowymi, które przez okres obowiązywania umowy nie będą waloryzowane i nie mogą ulec zmianie</w:t>
      </w:r>
      <w:r>
        <w:rPr>
          <w:sz w:val="24"/>
          <w:szCs w:val="24"/>
        </w:rPr>
        <w:t>.</w:t>
      </w:r>
    </w:p>
    <w:p w:rsidR="00F61BFE" w:rsidRPr="001D7E28" w:rsidRDefault="00C5313F" w:rsidP="00B764D6">
      <w:pPr>
        <w:pStyle w:val="Teksttreci0"/>
        <w:numPr>
          <w:ilvl w:val="1"/>
          <w:numId w:val="10"/>
        </w:numPr>
        <w:shd w:val="clear" w:color="auto" w:fill="auto"/>
        <w:tabs>
          <w:tab w:val="left" w:pos="-567"/>
        </w:tabs>
        <w:spacing w:after="0" w:line="240" w:lineRule="auto"/>
        <w:ind w:left="-567" w:right="20" w:hanging="284"/>
        <w:jc w:val="both"/>
        <w:rPr>
          <w:sz w:val="24"/>
          <w:szCs w:val="24"/>
        </w:rPr>
      </w:pPr>
      <w:r w:rsidRPr="001D7E28">
        <w:rPr>
          <w:sz w:val="24"/>
          <w:szCs w:val="24"/>
        </w:rPr>
        <w:t>Wskazana cena jest ceną ostateczną obejmującą wszystkie koszty i składniki związane z realizacją zamówienia, w tym m.in. podatek VAT, upusty, rabaty.</w:t>
      </w:r>
    </w:p>
    <w:p w:rsidR="00F61BFE" w:rsidRPr="009F5AEC" w:rsidRDefault="00C5313F" w:rsidP="00B764D6">
      <w:pPr>
        <w:pStyle w:val="Teksttreci0"/>
        <w:numPr>
          <w:ilvl w:val="1"/>
          <w:numId w:val="10"/>
        </w:numPr>
        <w:shd w:val="clear" w:color="auto" w:fill="auto"/>
        <w:tabs>
          <w:tab w:val="left" w:pos="-567"/>
        </w:tabs>
        <w:spacing w:after="0" w:line="240" w:lineRule="auto"/>
        <w:ind w:left="-567" w:right="20" w:hanging="284"/>
        <w:jc w:val="both"/>
        <w:rPr>
          <w:sz w:val="24"/>
          <w:szCs w:val="24"/>
        </w:rPr>
      </w:pPr>
      <w:r w:rsidRPr="009F5AEC">
        <w:rPr>
          <w:sz w:val="24"/>
          <w:szCs w:val="24"/>
        </w:rPr>
        <w:t>Rozliczenia pomiędzy zamawiającym a wykonawcą będą prowad</w:t>
      </w:r>
      <w:r w:rsidR="009712C4">
        <w:rPr>
          <w:sz w:val="24"/>
          <w:szCs w:val="24"/>
        </w:rPr>
        <w:t>zone w</w:t>
      </w:r>
      <w:r w:rsidRPr="009F5AEC">
        <w:rPr>
          <w:sz w:val="24"/>
          <w:szCs w:val="24"/>
        </w:rPr>
        <w:t xml:space="preserve"> PLN.</w:t>
      </w:r>
    </w:p>
    <w:p w:rsidR="00F61BFE" w:rsidRPr="009F5AEC" w:rsidRDefault="00C5313F" w:rsidP="00B764D6">
      <w:pPr>
        <w:pStyle w:val="Teksttreci0"/>
        <w:numPr>
          <w:ilvl w:val="1"/>
          <w:numId w:val="10"/>
        </w:numPr>
        <w:shd w:val="clear" w:color="auto" w:fill="auto"/>
        <w:tabs>
          <w:tab w:val="left" w:pos="-567"/>
        </w:tabs>
        <w:spacing w:after="0" w:line="240" w:lineRule="auto"/>
        <w:ind w:left="-567" w:hanging="284"/>
        <w:jc w:val="both"/>
        <w:rPr>
          <w:sz w:val="24"/>
          <w:szCs w:val="24"/>
        </w:rPr>
      </w:pPr>
      <w:r w:rsidRPr="009F5AEC">
        <w:rPr>
          <w:sz w:val="24"/>
          <w:szCs w:val="24"/>
        </w:rPr>
        <w:t>Cena musi być wyrażona w złotych polskich.</w:t>
      </w:r>
    </w:p>
    <w:p w:rsidR="00F61BFE" w:rsidRDefault="00C5313F" w:rsidP="00B764D6">
      <w:pPr>
        <w:pStyle w:val="Teksttreci0"/>
        <w:numPr>
          <w:ilvl w:val="1"/>
          <w:numId w:val="10"/>
        </w:numPr>
        <w:shd w:val="clear" w:color="auto" w:fill="auto"/>
        <w:tabs>
          <w:tab w:val="left" w:pos="-567"/>
        </w:tabs>
        <w:spacing w:after="0" w:line="240" w:lineRule="auto"/>
        <w:ind w:left="-567" w:hanging="284"/>
        <w:jc w:val="both"/>
        <w:rPr>
          <w:sz w:val="24"/>
          <w:szCs w:val="24"/>
        </w:rPr>
      </w:pPr>
      <w:r w:rsidRPr="009F5AEC">
        <w:rPr>
          <w:sz w:val="24"/>
          <w:szCs w:val="24"/>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towaru lub usługi, których dostawa lub świadczenie będzie prowadzić do jego powstania, oraz wskazując ich wartość bez kwoty podatku.</w:t>
      </w:r>
    </w:p>
    <w:p w:rsidR="003B67BD" w:rsidRDefault="003B67BD" w:rsidP="00B764D6">
      <w:pPr>
        <w:pStyle w:val="Nagwek20"/>
        <w:keepNext/>
        <w:keepLines/>
        <w:shd w:val="clear" w:color="auto" w:fill="auto"/>
        <w:tabs>
          <w:tab w:val="left" w:pos="-567"/>
        </w:tabs>
        <w:spacing w:after="0" w:line="240" w:lineRule="auto"/>
        <w:ind w:left="-567" w:right="20" w:hanging="284"/>
        <w:jc w:val="center"/>
        <w:rPr>
          <w:color w:val="auto"/>
          <w:sz w:val="32"/>
          <w:szCs w:val="24"/>
        </w:rPr>
      </w:pPr>
      <w:bookmarkStart w:id="24" w:name="bookmark35"/>
      <w:bookmarkStart w:id="25" w:name="bookmark36"/>
      <w:r w:rsidRPr="003B67BD">
        <w:rPr>
          <w:color w:val="auto"/>
          <w:sz w:val="32"/>
          <w:szCs w:val="24"/>
        </w:rPr>
        <w:t>Rozdział 16</w:t>
      </w:r>
      <w:r w:rsidR="00C5313F" w:rsidRPr="003B67BD">
        <w:rPr>
          <w:color w:val="auto"/>
          <w:sz w:val="32"/>
          <w:szCs w:val="24"/>
        </w:rPr>
        <w:t xml:space="preserve">. </w:t>
      </w:r>
    </w:p>
    <w:p w:rsidR="003B67BD" w:rsidRPr="003B67BD" w:rsidRDefault="003B67BD" w:rsidP="00C534ED">
      <w:pPr>
        <w:pStyle w:val="Nagwek20"/>
        <w:keepNext/>
        <w:keepLines/>
        <w:shd w:val="clear" w:color="auto" w:fill="auto"/>
        <w:tabs>
          <w:tab w:val="left" w:pos="-567"/>
        </w:tabs>
        <w:spacing w:after="0" w:line="240" w:lineRule="auto"/>
        <w:ind w:left="-567" w:right="20" w:hanging="284"/>
        <w:jc w:val="center"/>
        <w:rPr>
          <w:color w:val="auto"/>
          <w:sz w:val="32"/>
          <w:szCs w:val="24"/>
          <w:u w:val="single"/>
        </w:rPr>
      </w:pPr>
      <w:r>
        <w:rPr>
          <w:color w:val="auto"/>
          <w:sz w:val="32"/>
          <w:szCs w:val="24"/>
          <w:u w:val="single"/>
        </w:rPr>
        <w:t>OPIS</w:t>
      </w:r>
      <w:r w:rsidR="00B63702">
        <w:rPr>
          <w:color w:val="auto"/>
          <w:sz w:val="32"/>
          <w:szCs w:val="24"/>
          <w:u w:val="single"/>
        </w:rPr>
        <w:t xml:space="preserve"> KRYTERIÓW, KTÓRYMI ZAMAWIAJĄCY </w:t>
      </w:r>
      <w:r>
        <w:rPr>
          <w:color w:val="auto"/>
          <w:sz w:val="32"/>
          <w:szCs w:val="24"/>
          <w:u w:val="single"/>
        </w:rPr>
        <w:t xml:space="preserve">BĘDZIE KIEROWAŁ PRZY WYBORZE OFERTY, WRAZ Z PODANIEM WAG TYCH KTYTERIÓW </w:t>
      </w:r>
      <w:r w:rsidR="00B63702">
        <w:rPr>
          <w:color w:val="auto"/>
          <w:sz w:val="32"/>
          <w:szCs w:val="24"/>
          <w:u w:val="single"/>
        </w:rPr>
        <w:t>I</w:t>
      </w:r>
      <w:r>
        <w:rPr>
          <w:color w:val="auto"/>
          <w:sz w:val="32"/>
          <w:szCs w:val="24"/>
          <w:u w:val="single"/>
        </w:rPr>
        <w:t xml:space="preserve"> SPOSOBU OCENY OFERT</w:t>
      </w:r>
    </w:p>
    <w:bookmarkEnd w:id="24"/>
    <w:bookmarkEnd w:id="25"/>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3B67BD" w:rsidRPr="003B67BD" w:rsidRDefault="003B67BD" w:rsidP="00B764D6">
      <w:pPr>
        <w:pStyle w:val="Akapitzlist"/>
        <w:numPr>
          <w:ilvl w:val="0"/>
          <w:numId w:val="11"/>
        </w:numPr>
        <w:tabs>
          <w:tab w:val="left" w:pos="-567"/>
        </w:tabs>
        <w:spacing w:after="0" w:line="240" w:lineRule="auto"/>
        <w:ind w:left="-567" w:right="20" w:hanging="284"/>
        <w:contextualSpacing w:val="0"/>
        <w:rPr>
          <w:rFonts w:ascii="Times New Roman" w:eastAsia="Times New Roman" w:hAnsi="Times New Roman"/>
          <w:vanish/>
          <w:sz w:val="24"/>
          <w:szCs w:val="24"/>
          <w:lang w:eastAsia="pl-PL"/>
        </w:rPr>
      </w:pPr>
    </w:p>
    <w:p w:rsidR="00F61BFE" w:rsidRPr="009F5AEC" w:rsidRDefault="00C5313F" w:rsidP="00B764D6">
      <w:pPr>
        <w:pStyle w:val="Teksttreci0"/>
        <w:numPr>
          <w:ilvl w:val="1"/>
          <w:numId w:val="11"/>
        </w:numPr>
        <w:shd w:val="clear" w:color="auto" w:fill="auto"/>
        <w:tabs>
          <w:tab w:val="left" w:pos="-567"/>
        </w:tabs>
        <w:spacing w:after="0" w:line="240" w:lineRule="auto"/>
        <w:ind w:left="-567" w:right="20" w:hanging="284"/>
        <w:rPr>
          <w:color w:val="auto"/>
          <w:sz w:val="24"/>
          <w:szCs w:val="24"/>
        </w:rPr>
      </w:pPr>
      <w:r w:rsidRPr="009F5AEC">
        <w:rPr>
          <w:color w:val="auto"/>
          <w:sz w:val="24"/>
          <w:szCs w:val="24"/>
        </w:rPr>
        <w:t>Najkorzystniejszą ofertą będzie oferta, która przedstawia najkorzystniejszy bilans ceny i innych kryteriów odnoszących się do przedmiotu zamówienia publicznego.</w:t>
      </w:r>
    </w:p>
    <w:p w:rsidR="00F61BFE" w:rsidRPr="009F5AEC" w:rsidRDefault="00C5313F" w:rsidP="00B764D6">
      <w:pPr>
        <w:pStyle w:val="Teksttreci0"/>
        <w:numPr>
          <w:ilvl w:val="1"/>
          <w:numId w:val="11"/>
        </w:numPr>
        <w:shd w:val="clear" w:color="auto" w:fill="auto"/>
        <w:tabs>
          <w:tab w:val="left" w:pos="-567"/>
        </w:tabs>
        <w:spacing w:after="0" w:line="240" w:lineRule="auto"/>
        <w:ind w:left="-567" w:hanging="284"/>
        <w:jc w:val="both"/>
        <w:rPr>
          <w:sz w:val="24"/>
          <w:szCs w:val="24"/>
        </w:rPr>
      </w:pPr>
      <w:r w:rsidRPr="009F5AEC">
        <w:rPr>
          <w:sz w:val="24"/>
          <w:szCs w:val="24"/>
        </w:rPr>
        <w:t>Ocenie ofert podlegają tylko oferty niepodlegające odrzuceniu.</w:t>
      </w:r>
    </w:p>
    <w:p w:rsidR="003B67BD" w:rsidRDefault="00C5313F" w:rsidP="00B764D6">
      <w:pPr>
        <w:pStyle w:val="Teksttreci0"/>
        <w:numPr>
          <w:ilvl w:val="1"/>
          <w:numId w:val="11"/>
        </w:numPr>
        <w:shd w:val="clear" w:color="auto" w:fill="auto"/>
        <w:tabs>
          <w:tab w:val="left" w:pos="-567"/>
        </w:tabs>
        <w:spacing w:after="0" w:line="240" w:lineRule="auto"/>
        <w:ind w:left="-567" w:right="-2" w:hanging="284"/>
        <w:rPr>
          <w:sz w:val="24"/>
          <w:szCs w:val="24"/>
        </w:rPr>
      </w:pPr>
      <w:r w:rsidRPr="009F5AEC">
        <w:rPr>
          <w:sz w:val="24"/>
          <w:szCs w:val="24"/>
        </w:rPr>
        <w:t>Jako kryter</w:t>
      </w:r>
      <w:r w:rsidR="00BC1701">
        <w:rPr>
          <w:sz w:val="24"/>
          <w:szCs w:val="24"/>
        </w:rPr>
        <w:t>ium wyboru oferty przyjmuje się z</w:t>
      </w:r>
      <w:r w:rsidRPr="009F5AEC">
        <w:rPr>
          <w:sz w:val="24"/>
          <w:szCs w:val="24"/>
        </w:rPr>
        <w:t>astosowanie:</w:t>
      </w:r>
    </w:p>
    <w:p w:rsidR="00F61BFE" w:rsidRPr="009F5AEC" w:rsidRDefault="00C5313F" w:rsidP="00B764D6">
      <w:pPr>
        <w:pStyle w:val="Teksttreci0"/>
        <w:shd w:val="clear" w:color="auto" w:fill="auto"/>
        <w:tabs>
          <w:tab w:val="left" w:pos="-567"/>
        </w:tabs>
        <w:spacing w:after="0" w:line="240" w:lineRule="auto"/>
        <w:ind w:left="-567" w:right="2860" w:hanging="284"/>
        <w:rPr>
          <w:rStyle w:val="TeksttreciPogrubienieb"/>
          <w:b w:val="0"/>
          <w:bCs w:val="0"/>
          <w:sz w:val="24"/>
          <w:szCs w:val="24"/>
        </w:rPr>
      </w:pPr>
      <w:r w:rsidRPr="009F5AEC">
        <w:rPr>
          <w:rStyle w:val="TeksttreciPogrubienieb"/>
          <w:sz w:val="24"/>
          <w:szCs w:val="24"/>
        </w:rPr>
        <w:t>Kryterium „cena" - waga kryterium 60 pkt.</w:t>
      </w:r>
    </w:p>
    <w:p w:rsidR="00900A51" w:rsidRPr="009F5AEC" w:rsidRDefault="00900A51" w:rsidP="00B764D6">
      <w:pPr>
        <w:pStyle w:val="Teksttreci0"/>
        <w:shd w:val="clear" w:color="auto" w:fill="auto"/>
        <w:tabs>
          <w:tab w:val="left" w:pos="-567"/>
        </w:tabs>
        <w:spacing w:after="0" w:line="240" w:lineRule="auto"/>
        <w:ind w:left="-567" w:right="9" w:hanging="284"/>
        <w:rPr>
          <w:sz w:val="24"/>
          <w:szCs w:val="24"/>
        </w:rPr>
      </w:pPr>
      <w:r w:rsidRPr="009F5AEC">
        <w:rPr>
          <w:sz w:val="24"/>
          <w:szCs w:val="24"/>
        </w:rPr>
        <w:t>Oferta o najniższej cenie otrzyma maksymalną ilość punktów ( 60 pkt.).</w:t>
      </w:r>
    </w:p>
    <w:p w:rsidR="00F61BFE" w:rsidRPr="009F5AEC" w:rsidRDefault="00C5313F" w:rsidP="00B764D6">
      <w:pPr>
        <w:pStyle w:val="Teksttreci20"/>
        <w:shd w:val="clear" w:color="auto" w:fill="auto"/>
        <w:tabs>
          <w:tab w:val="left" w:pos="-567"/>
        </w:tabs>
        <w:spacing w:before="0" w:line="240" w:lineRule="auto"/>
        <w:ind w:left="-567" w:right="20" w:hanging="284"/>
        <w:jc w:val="both"/>
        <w:rPr>
          <w:sz w:val="24"/>
          <w:szCs w:val="24"/>
        </w:rPr>
      </w:pPr>
      <w:r w:rsidRPr="009F5AEC">
        <w:rPr>
          <w:sz w:val="24"/>
          <w:szCs w:val="24"/>
        </w:rPr>
        <w:t>W kryterium „cena" oferta otrzyma zaokrągloną do dwóch miejsc po przecinku ilość punktów obliczoną ze wzoru:</w:t>
      </w:r>
    </w:p>
    <w:p w:rsidR="00F61BFE" w:rsidRPr="009F5AEC" w:rsidRDefault="003B67BD" w:rsidP="00B764D6">
      <w:pPr>
        <w:pStyle w:val="Bezodstpw"/>
        <w:tabs>
          <w:tab w:val="left" w:pos="-567"/>
        </w:tabs>
        <w:ind w:left="-567" w:hanging="284"/>
        <w:rPr>
          <w:rFonts w:ascii="Times New Roman" w:hAnsi="Times New Roman"/>
        </w:rPr>
      </w:pPr>
      <m:oMathPara>
        <m:oMath>
          <m:r>
            <w:rPr>
              <w:rStyle w:val="Teksttreci11ptKursywa"/>
              <w:rFonts w:ascii="Cambria Math" w:eastAsia="Arial Unicode MS" w:hAnsi="Cambria Math"/>
              <w:sz w:val="24"/>
              <w:szCs w:val="24"/>
            </w:rPr>
            <m:t>KC=</m:t>
          </m:r>
          <m:f>
            <m:fPr>
              <m:ctrlPr>
                <w:rPr>
                  <w:rStyle w:val="Teksttreci11ptKursywa"/>
                  <w:rFonts w:ascii="Cambria Math" w:eastAsia="Arial Unicode MS" w:hAnsi="Cambria Math"/>
                  <w:sz w:val="24"/>
                  <w:szCs w:val="24"/>
                </w:rPr>
              </m:ctrlPr>
            </m:fPr>
            <m:num>
              <m:r>
                <w:rPr>
                  <w:rStyle w:val="Teksttreci11ptKursywa"/>
                  <w:rFonts w:ascii="Cambria Math" w:eastAsia="Arial Unicode MS" w:hAnsi="Cambria Math"/>
                  <w:sz w:val="24"/>
                  <w:szCs w:val="24"/>
                </w:rPr>
                <m:t>CN</m:t>
              </m:r>
            </m:num>
            <m:den>
              <m:r>
                <w:rPr>
                  <w:rStyle w:val="Teksttreci11ptKursywa"/>
                  <w:rFonts w:ascii="Cambria Math" w:eastAsia="Arial Unicode MS" w:hAnsi="Cambria Math"/>
                  <w:sz w:val="24"/>
                  <w:szCs w:val="24"/>
                </w:rPr>
                <m:t>Cob</m:t>
              </m:r>
            </m:den>
          </m:f>
          <m:r>
            <w:rPr>
              <w:rStyle w:val="Teksttreci11ptKursywa"/>
              <w:rFonts w:ascii="Cambria Math" w:eastAsia="Arial Unicode MS" w:hAnsi="Cambria Math"/>
              <w:sz w:val="24"/>
              <w:szCs w:val="24"/>
            </w:rPr>
            <m:t>x 60 pkt (maksymalna liczba punktów w ocenianej pozycji)</m:t>
          </m:r>
        </m:oMath>
      </m:oMathPara>
    </w:p>
    <w:p w:rsidR="00F61BFE" w:rsidRPr="009F5AEC" w:rsidRDefault="00C5313F" w:rsidP="00B764D6">
      <w:pPr>
        <w:pStyle w:val="Bezodstpw"/>
        <w:tabs>
          <w:tab w:val="left" w:pos="-567"/>
        </w:tabs>
        <w:ind w:left="-567" w:hanging="284"/>
        <w:rPr>
          <w:rFonts w:ascii="Times New Roman" w:hAnsi="Times New Roman"/>
        </w:rPr>
      </w:pPr>
      <w:r w:rsidRPr="009F5AEC">
        <w:rPr>
          <w:rFonts w:ascii="Times New Roman" w:hAnsi="Times New Roman"/>
        </w:rPr>
        <w:t>Gdzie:</w:t>
      </w:r>
    </w:p>
    <w:p w:rsidR="00F61BFE" w:rsidRPr="009F5AEC" w:rsidRDefault="00C5313F" w:rsidP="00B764D6">
      <w:pPr>
        <w:pStyle w:val="Teksttreci0"/>
        <w:shd w:val="clear" w:color="auto" w:fill="auto"/>
        <w:tabs>
          <w:tab w:val="left" w:pos="-567"/>
        </w:tabs>
        <w:spacing w:after="0" w:line="240" w:lineRule="auto"/>
        <w:ind w:left="-567" w:hanging="284"/>
        <w:jc w:val="both"/>
        <w:rPr>
          <w:sz w:val="24"/>
          <w:szCs w:val="24"/>
        </w:rPr>
      </w:pPr>
      <w:r w:rsidRPr="009F5AEC">
        <w:rPr>
          <w:sz w:val="24"/>
          <w:szCs w:val="24"/>
        </w:rPr>
        <w:t>KC - ilość punktów przyznanych Wykonawcy</w:t>
      </w:r>
    </w:p>
    <w:p w:rsidR="00900A51" w:rsidRPr="009F5AEC" w:rsidRDefault="00C5313F" w:rsidP="00B764D6">
      <w:pPr>
        <w:pStyle w:val="Teksttreci0"/>
        <w:shd w:val="clear" w:color="auto" w:fill="auto"/>
        <w:tabs>
          <w:tab w:val="left" w:pos="-567"/>
        </w:tabs>
        <w:spacing w:after="0" w:line="240" w:lineRule="auto"/>
        <w:ind w:left="-567" w:hanging="284"/>
        <w:jc w:val="both"/>
        <w:rPr>
          <w:sz w:val="24"/>
          <w:szCs w:val="24"/>
        </w:rPr>
      </w:pPr>
      <w:r w:rsidRPr="009F5AEC">
        <w:rPr>
          <w:sz w:val="24"/>
          <w:szCs w:val="24"/>
        </w:rPr>
        <w:t>CN - najniższa zaoferowana cena, spośród wszystkich ofert nie podlegających</w:t>
      </w:r>
      <w:r w:rsidR="009D508B">
        <w:rPr>
          <w:sz w:val="24"/>
          <w:szCs w:val="24"/>
        </w:rPr>
        <w:t xml:space="preserve"> </w:t>
      </w:r>
      <w:r w:rsidRPr="009F5AEC">
        <w:rPr>
          <w:sz w:val="24"/>
          <w:szCs w:val="24"/>
        </w:rPr>
        <w:t>odrzuceniu</w:t>
      </w:r>
    </w:p>
    <w:p w:rsidR="00F61BFE" w:rsidRPr="009F5AEC" w:rsidRDefault="00C5313F" w:rsidP="00B764D6">
      <w:pPr>
        <w:pStyle w:val="Teksttreci0"/>
        <w:shd w:val="clear" w:color="auto" w:fill="auto"/>
        <w:tabs>
          <w:tab w:val="left" w:pos="-567"/>
        </w:tabs>
        <w:spacing w:after="0" w:line="240" w:lineRule="auto"/>
        <w:ind w:left="-567" w:right="4300" w:hanging="284"/>
        <w:rPr>
          <w:sz w:val="24"/>
          <w:szCs w:val="24"/>
        </w:rPr>
      </w:pPr>
      <w:proofErr w:type="spellStart"/>
      <w:r w:rsidRPr="009F5AEC">
        <w:rPr>
          <w:sz w:val="24"/>
          <w:szCs w:val="24"/>
        </w:rPr>
        <w:t>C</w:t>
      </w:r>
      <w:r w:rsidR="003B67BD">
        <w:rPr>
          <w:sz w:val="24"/>
          <w:szCs w:val="24"/>
        </w:rPr>
        <w:t>ob</w:t>
      </w:r>
      <w:proofErr w:type="spellEnd"/>
      <w:r w:rsidRPr="009F5AEC">
        <w:rPr>
          <w:sz w:val="24"/>
          <w:szCs w:val="24"/>
        </w:rPr>
        <w:t xml:space="preserve"> - cena oferowana </w:t>
      </w:r>
      <w:r w:rsidR="00BC1701">
        <w:rPr>
          <w:sz w:val="24"/>
          <w:szCs w:val="24"/>
        </w:rPr>
        <w:t xml:space="preserve">w </w:t>
      </w:r>
      <w:r w:rsidRPr="009F5AEC">
        <w:rPr>
          <w:sz w:val="24"/>
          <w:szCs w:val="24"/>
        </w:rPr>
        <w:t>ofercie badanej</w:t>
      </w:r>
    </w:p>
    <w:p w:rsidR="00900A51" w:rsidRPr="009F5AEC" w:rsidRDefault="00900A51" w:rsidP="00B764D6">
      <w:pPr>
        <w:pStyle w:val="Tekstpodstawowy2"/>
        <w:tabs>
          <w:tab w:val="left" w:pos="-567"/>
        </w:tabs>
        <w:ind w:left="-567" w:hanging="284"/>
        <w:jc w:val="both"/>
        <w:rPr>
          <w:b/>
          <w:szCs w:val="24"/>
        </w:rPr>
      </w:pPr>
      <w:r w:rsidRPr="009F5AEC">
        <w:rPr>
          <w:b/>
          <w:szCs w:val="24"/>
        </w:rPr>
        <w:t xml:space="preserve">Kryterium czas reakcji na reklamację – waga 40 </w:t>
      </w:r>
      <w:proofErr w:type="spellStart"/>
      <w:r w:rsidRPr="009F5AEC">
        <w:rPr>
          <w:b/>
          <w:szCs w:val="24"/>
        </w:rPr>
        <w:t>pkt</w:t>
      </w:r>
      <w:proofErr w:type="spellEnd"/>
    </w:p>
    <w:p w:rsidR="00900A51" w:rsidRPr="009F5AEC" w:rsidRDefault="00900A51" w:rsidP="00B764D6">
      <w:pPr>
        <w:pStyle w:val="Tekstpodstawowy2"/>
        <w:tabs>
          <w:tab w:val="left" w:pos="-567"/>
        </w:tabs>
        <w:ind w:left="-567" w:hanging="284"/>
        <w:jc w:val="both"/>
        <w:rPr>
          <w:szCs w:val="24"/>
        </w:rPr>
      </w:pPr>
      <w:r w:rsidRPr="009F5AEC">
        <w:rPr>
          <w:szCs w:val="24"/>
        </w:rPr>
        <w:t>Oferta z najkrótszym czasem reakcji na reklamację otr</w:t>
      </w:r>
      <w:r w:rsidR="00BC1701">
        <w:rPr>
          <w:szCs w:val="24"/>
        </w:rPr>
        <w:t>zyma maksymalną liczbę punktów (</w:t>
      </w:r>
      <w:r w:rsidRPr="009F5AEC">
        <w:rPr>
          <w:szCs w:val="24"/>
        </w:rPr>
        <w:t>40</w:t>
      </w:r>
      <w:r w:rsidR="00BC1701">
        <w:rPr>
          <w:szCs w:val="24"/>
        </w:rPr>
        <w:t xml:space="preserve"> </w:t>
      </w:r>
      <w:proofErr w:type="spellStart"/>
      <w:r w:rsidR="00BC1701">
        <w:rPr>
          <w:szCs w:val="24"/>
        </w:rPr>
        <w:t>pkt</w:t>
      </w:r>
      <w:proofErr w:type="spellEnd"/>
      <w:r w:rsidR="00BC1701">
        <w:rPr>
          <w:szCs w:val="24"/>
        </w:rPr>
        <w:t>).</w:t>
      </w:r>
    </w:p>
    <w:p w:rsidR="00900A51" w:rsidRDefault="003B67BD" w:rsidP="00B764D6">
      <w:pPr>
        <w:pStyle w:val="Tekstpodstawowy2"/>
        <w:tabs>
          <w:tab w:val="left" w:pos="-567"/>
        </w:tabs>
        <w:ind w:left="-567" w:hanging="284"/>
        <w:jc w:val="both"/>
        <w:rPr>
          <w:szCs w:val="24"/>
        </w:rPr>
      </w:pPr>
      <w:r>
        <w:rPr>
          <w:szCs w:val="24"/>
        </w:rPr>
        <w:t xml:space="preserve"> </w:t>
      </w:r>
      <w:r w:rsidR="00900A51" w:rsidRPr="009F5AEC">
        <w:rPr>
          <w:szCs w:val="24"/>
        </w:rPr>
        <w:t>Pozostałe oferty zostaną ocenione przy zastosowaniu poniższego wzoru:</w:t>
      </w:r>
    </w:p>
    <w:p w:rsidR="009D508B" w:rsidRDefault="009D508B" w:rsidP="00B764D6">
      <w:pPr>
        <w:pStyle w:val="Tekstpodstawowy2"/>
        <w:tabs>
          <w:tab w:val="left" w:pos="-567"/>
        </w:tabs>
        <w:ind w:left="-567" w:hanging="284"/>
        <w:jc w:val="both"/>
        <w:rPr>
          <w:szCs w:val="24"/>
        </w:rPr>
      </w:pPr>
      <m:oMathPara>
        <m:oMath>
          <m:r>
            <w:rPr>
              <w:rFonts w:ascii="Cambria Math" w:hAnsi="Cambria Math"/>
              <w:szCs w:val="24"/>
            </w:rPr>
            <m:t>CZR=</m:t>
          </m:r>
          <m:f>
            <m:fPr>
              <m:ctrlPr>
                <w:rPr>
                  <w:rFonts w:ascii="Cambria Math" w:hAnsi="Cambria Math"/>
                  <w:i/>
                  <w:szCs w:val="24"/>
                </w:rPr>
              </m:ctrlPr>
            </m:fPr>
            <m:num>
              <m:r>
                <w:rPr>
                  <w:rFonts w:ascii="Cambria Math" w:hAnsi="Cambria Math"/>
                  <w:szCs w:val="24"/>
                </w:rPr>
                <m:t>CZk</m:t>
              </m:r>
            </m:num>
            <m:den>
              <m:r>
                <w:rPr>
                  <w:rFonts w:ascii="Cambria Math" w:hAnsi="Cambria Math"/>
                  <w:szCs w:val="24"/>
                </w:rPr>
                <m:t>CZob</m:t>
              </m:r>
            </m:den>
          </m:f>
          <m:r>
            <w:rPr>
              <w:rFonts w:ascii="Cambria Math" w:hAnsi="Cambria Math"/>
              <w:szCs w:val="24"/>
            </w:rPr>
            <m:t>x 40 pkt</m:t>
          </m:r>
        </m:oMath>
      </m:oMathPara>
    </w:p>
    <w:p w:rsidR="009D508B" w:rsidRPr="009F5AEC" w:rsidRDefault="009D508B" w:rsidP="00B764D6">
      <w:pPr>
        <w:pStyle w:val="Bezodstpw"/>
        <w:tabs>
          <w:tab w:val="left" w:pos="-567"/>
        </w:tabs>
        <w:ind w:left="-567" w:hanging="284"/>
        <w:rPr>
          <w:rFonts w:ascii="Times New Roman" w:hAnsi="Times New Roman"/>
        </w:rPr>
      </w:pPr>
      <w:r w:rsidRPr="009F5AEC">
        <w:rPr>
          <w:rFonts w:ascii="Times New Roman" w:hAnsi="Times New Roman"/>
        </w:rPr>
        <w:t>Gdzie:</w:t>
      </w:r>
    </w:p>
    <w:p w:rsidR="009D508B" w:rsidRDefault="009D508B" w:rsidP="00B764D6">
      <w:pPr>
        <w:pStyle w:val="Teksttreci0"/>
        <w:shd w:val="clear" w:color="auto" w:fill="auto"/>
        <w:tabs>
          <w:tab w:val="left" w:pos="-567"/>
        </w:tabs>
        <w:spacing w:after="0" w:line="240" w:lineRule="auto"/>
        <w:ind w:left="-567" w:hanging="284"/>
        <w:jc w:val="both"/>
        <w:rPr>
          <w:sz w:val="24"/>
          <w:szCs w:val="24"/>
        </w:rPr>
      </w:pPr>
      <w:r>
        <w:rPr>
          <w:sz w:val="24"/>
          <w:szCs w:val="24"/>
        </w:rPr>
        <w:t>CZR</w:t>
      </w:r>
      <w:r w:rsidRPr="009F5AEC">
        <w:rPr>
          <w:sz w:val="24"/>
          <w:szCs w:val="24"/>
        </w:rPr>
        <w:t xml:space="preserve"> -</w:t>
      </w:r>
      <w:r w:rsidR="00753EC0">
        <w:rPr>
          <w:sz w:val="24"/>
          <w:szCs w:val="24"/>
        </w:rPr>
        <w:t xml:space="preserve"> </w:t>
      </w:r>
      <w:r>
        <w:rPr>
          <w:sz w:val="24"/>
          <w:szCs w:val="24"/>
        </w:rPr>
        <w:t>c</w:t>
      </w:r>
      <w:r w:rsidRPr="009F5AEC">
        <w:rPr>
          <w:sz w:val="24"/>
          <w:szCs w:val="24"/>
        </w:rPr>
        <w:t>zas reakcji na reklamację</w:t>
      </w:r>
      <w:r>
        <w:rPr>
          <w:sz w:val="24"/>
          <w:szCs w:val="24"/>
        </w:rPr>
        <w:t xml:space="preserve"> </w:t>
      </w:r>
      <w:r w:rsidRPr="009F5AEC">
        <w:rPr>
          <w:sz w:val="24"/>
          <w:szCs w:val="24"/>
        </w:rPr>
        <w:t>/podać w pełnych godz</w:t>
      </w:r>
      <w:r>
        <w:rPr>
          <w:sz w:val="24"/>
          <w:szCs w:val="24"/>
        </w:rPr>
        <w:t>./</w:t>
      </w:r>
    </w:p>
    <w:p w:rsidR="009D508B" w:rsidRPr="009F5AEC" w:rsidRDefault="009D508B" w:rsidP="00B764D6">
      <w:pPr>
        <w:pStyle w:val="Tekstpodstawowy2"/>
        <w:tabs>
          <w:tab w:val="left" w:pos="-567"/>
        </w:tabs>
        <w:ind w:left="-567" w:hanging="284"/>
        <w:rPr>
          <w:szCs w:val="24"/>
        </w:rPr>
      </w:pPr>
      <w:proofErr w:type="spellStart"/>
      <w:r>
        <w:rPr>
          <w:szCs w:val="24"/>
        </w:rPr>
        <w:t>CZk</w:t>
      </w:r>
      <w:proofErr w:type="spellEnd"/>
      <w:r w:rsidRPr="009F5AEC">
        <w:rPr>
          <w:szCs w:val="24"/>
        </w:rPr>
        <w:t xml:space="preserve"> - czas najkrótszy</w:t>
      </w:r>
    </w:p>
    <w:p w:rsidR="00900A51" w:rsidRPr="009F5AEC" w:rsidRDefault="009D508B" w:rsidP="00B764D6">
      <w:pPr>
        <w:pStyle w:val="Tekstpodstawowy2"/>
        <w:tabs>
          <w:tab w:val="left" w:pos="-567"/>
        </w:tabs>
        <w:ind w:left="-567" w:hanging="284"/>
        <w:jc w:val="both"/>
        <w:rPr>
          <w:szCs w:val="24"/>
        </w:rPr>
      </w:pPr>
      <w:proofErr w:type="spellStart"/>
      <w:r w:rsidRPr="009F5AEC">
        <w:rPr>
          <w:szCs w:val="24"/>
        </w:rPr>
        <w:t>C</w:t>
      </w:r>
      <w:r>
        <w:rPr>
          <w:szCs w:val="24"/>
        </w:rPr>
        <w:t>Zob</w:t>
      </w:r>
      <w:proofErr w:type="spellEnd"/>
      <w:r w:rsidRPr="009F5AEC">
        <w:rPr>
          <w:szCs w:val="24"/>
        </w:rPr>
        <w:t xml:space="preserve"> - czas oferty badanej</w:t>
      </w:r>
    </w:p>
    <w:p w:rsidR="00900A51" w:rsidRPr="009F5AEC" w:rsidRDefault="00900A51" w:rsidP="00B764D6">
      <w:pPr>
        <w:pStyle w:val="Tekstpodstawowy2"/>
        <w:tabs>
          <w:tab w:val="left" w:pos="-567"/>
        </w:tabs>
        <w:ind w:left="-567" w:hanging="284"/>
        <w:jc w:val="both"/>
        <w:rPr>
          <w:szCs w:val="24"/>
        </w:rPr>
      </w:pPr>
      <w:r w:rsidRPr="009F5AEC">
        <w:rPr>
          <w:szCs w:val="24"/>
        </w:rPr>
        <w:t xml:space="preserve">O wyborze oferty najkorzystniejszej zadecyduje najwyższa liczba uzyskanych punktów.  </w:t>
      </w:r>
    </w:p>
    <w:p w:rsidR="00900A51" w:rsidRPr="009F5AEC" w:rsidRDefault="00900A51" w:rsidP="00B764D6">
      <w:pPr>
        <w:pStyle w:val="Tekstpodstawowy2"/>
        <w:tabs>
          <w:tab w:val="left" w:pos="-567"/>
        </w:tabs>
        <w:ind w:left="-567" w:hanging="284"/>
        <w:jc w:val="both"/>
        <w:rPr>
          <w:szCs w:val="24"/>
        </w:rPr>
      </w:pPr>
      <w:r w:rsidRPr="009F5AEC">
        <w:rPr>
          <w:szCs w:val="24"/>
        </w:rPr>
        <w:t>Pod uwagę będą brane liczby zaokrąglone do dwóch miejsc po przecinku.</w:t>
      </w:r>
    </w:p>
    <w:p w:rsidR="00900A51" w:rsidRPr="009F5AEC" w:rsidRDefault="00900A51" w:rsidP="008F2B1B">
      <w:pPr>
        <w:pStyle w:val="Tekstpodstawowy2"/>
        <w:tabs>
          <w:tab w:val="left" w:pos="-851"/>
        </w:tabs>
        <w:ind w:left="-851"/>
        <w:jc w:val="both"/>
        <w:rPr>
          <w:szCs w:val="24"/>
        </w:rPr>
      </w:pPr>
      <w:r w:rsidRPr="009F5AEC">
        <w:rPr>
          <w:szCs w:val="24"/>
        </w:rPr>
        <w:t xml:space="preserve">Jeżeli dwie lub więcej ofert uzyska taką samą liczbę punktów, Zamawiający spośród tych </w:t>
      </w:r>
      <w:r w:rsidR="008F2B1B">
        <w:rPr>
          <w:szCs w:val="24"/>
        </w:rPr>
        <w:t xml:space="preserve">ofert </w:t>
      </w:r>
      <w:r w:rsidRPr="009F5AEC">
        <w:rPr>
          <w:szCs w:val="24"/>
        </w:rPr>
        <w:t>wybierze ofertę z najniższą ceną.</w:t>
      </w:r>
    </w:p>
    <w:p w:rsidR="009D508B" w:rsidRDefault="00C5313F" w:rsidP="00B764D6">
      <w:pPr>
        <w:pStyle w:val="Bezodstpw"/>
        <w:tabs>
          <w:tab w:val="left" w:pos="-567"/>
        </w:tabs>
        <w:ind w:left="-567" w:hanging="284"/>
        <w:jc w:val="center"/>
        <w:rPr>
          <w:rFonts w:ascii="Times New Roman" w:hAnsi="Times New Roman" w:cs="Times New Roman"/>
          <w:b/>
          <w:sz w:val="32"/>
        </w:rPr>
      </w:pPr>
      <w:bookmarkStart w:id="26" w:name="bookmark37"/>
      <w:bookmarkStart w:id="27" w:name="bookmark38"/>
      <w:r w:rsidRPr="009D508B">
        <w:rPr>
          <w:rFonts w:ascii="Times New Roman" w:hAnsi="Times New Roman" w:cs="Times New Roman"/>
          <w:b/>
          <w:sz w:val="32"/>
        </w:rPr>
        <w:t>Rozdział 1</w:t>
      </w:r>
      <w:r w:rsidR="009D508B" w:rsidRPr="009D508B">
        <w:rPr>
          <w:rFonts w:ascii="Times New Roman" w:hAnsi="Times New Roman" w:cs="Times New Roman"/>
          <w:b/>
          <w:sz w:val="32"/>
        </w:rPr>
        <w:t>7</w:t>
      </w:r>
      <w:r w:rsidRPr="009D508B">
        <w:rPr>
          <w:rFonts w:ascii="Times New Roman" w:hAnsi="Times New Roman" w:cs="Times New Roman"/>
          <w:b/>
          <w:sz w:val="32"/>
        </w:rPr>
        <w:t>.</w:t>
      </w:r>
    </w:p>
    <w:p w:rsidR="009D508B" w:rsidRPr="009D508B" w:rsidRDefault="009D508B" w:rsidP="00B764D6">
      <w:pPr>
        <w:pStyle w:val="Bezodstpw"/>
        <w:tabs>
          <w:tab w:val="left" w:pos="-567"/>
        </w:tabs>
        <w:ind w:left="-567" w:hanging="284"/>
        <w:jc w:val="center"/>
        <w:rPr>
          <w:rFonts w:ascii="Times New Roman" w:hAnsi="Times New Roman" w:cs="Times New Roman"/>
          <w:b/>
          <w:sz w:val="32"/>
          <w:u w:val="single"/>
        </w:rPr>
      </w:pPr>
      <w:r>
        <w:rPr>
          <w:rFonts w:ascii="Times New Roman" w:hAnsi="Times New Roman" w:cs="Times New Roman"/>
          <w:b/>
          <w:sz w:val="32"/>
          <w:u w:val="single"/>
        </w:rPr>
        <w:t>INFORMACJA O FORMALNOŚCIACH, JAKIE POWINNY ZOSTAĆ DOPEŁNIONE PO WYBORZE OFERTY W CELU ZAWARCIA UMOWY W SPRAWIE ZAMÓWIENIA PUBLICZNEGO</w:t>
      </w:r>
    </w:p>
    <w:bookmarkEnd w:id="26"/>
    <w:bookmarkEnd w:id="27"/>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9D508B" w:rsidRPr="009D508B" w:rsidRDefault="009D508B" w:rsidP="00B764D6">
      <w:pPr>
        <w:pStyle w:val="Akapitzlist"/>
        <w:numPr>
          <w:ilvl w:val="0"/>
          <w:numId w:val="32"/>
        </w:numPr>
        <w:tabs>
          <w:tab w:val="left" w:pos="-567"/>
          <w:tab w:val="left" w:pos="582"/>
        </w:tabs>
        <w:spacing w:after="0" w:line="240" w:lineRule="auto"/>
        <w:ind w:left="-567" w:right="20" w:hanging="284"/>
        <w:contextualSpacing w:val="0"/>
        <w:rPr>
          <w:rFonts w:ascii="Times New Roman" w:eastAsia="Times New Roman" w:hAnsi="Times New Roman"/>
          <w:vanish/>
          <w:color w:val="000000"/>
          <w:sz w:val="24"/>
          <w:szCs w:val="24"/>
          <w:lang w:eastAsia="pl-PL"/>
        </w:rPr>
      </w:pPr>
    </w:p>
    <w:p w:rsidR="00F61BFE" w:rsidRPr="009F5AEC" w:rsidRDefault="00C5313F" w:rsidP="00B764D6">
      <w:pPr>
        <w:pStyle w:val="Teksttreci0"/>
        <w:numPr>
          <w:ilvl w:val="1"/>
          <w:numId w:val="32"/>
        </w:numPr>
        <w:shd w:val="clear" w:color="auto" w:fill="auto"/>
        <w:tabs>
          <w:tab w:val="left" w:pos="-567"/>
        </w:tabs>
        <w:spacing w:after="0" w:line="240" w:lineRule="auto"/>
        <w:ind w:left="-567" w:right="20" w:hanging="284"/>
        <w:jc w:val="both"/>
        <w:rPr>
          <w:sz w:val="24"/>
          <w:szCs w:val="24"/>
        </w:rPr>
      </w:pPr>
      <w:r w:rsidRPr="009F5AEC">
        <w:rPr>
          <w:sz w:val="24"/>
          <w:szCs w:val="24"/>
        </w:rPr>
        <w:t>W celu zawarcia umowy w sprawie zamówienia publicznego, wykonawca, którego ofertę wybrano, jako najkorzystniejszą przed podpisaniem umowy składa:</w:t>
      </w:r>
    </w:p>
    <w:p w:rsidR="00F61BFE" w:rsidRPr="009F5AEC" w:rsidRDefault="00C5313F" w:rsidP="00B764D6">
      <w:pPr>
        <w:pStyle w:val="Teksttreci0"/>
        <w:numPr>
          <w:ilvl w:val="0"/>
          <w:numId w:val="45"/>
        </w:numPr>
        <w:shd w:val="clear" w:color="auto" w:fill="auto"/>
        <w:tabs>
          <w:tab w:val="left" w:pos="-567"/>
          <w:tab w:val="left" w:pos="619"/>
        </w:tabs>
        <w:spacing w:after="0" w:line="240" w:lineRule="auto"/>
        <w:ind w:left="-567" w:hanging="284"/>
        <w:jc w:val="both"/>
        <w:rPr>
          <w:sz w:val="24"/>
          <w:szCs w:val="24"/>
        </w:rPr>
      </w:pPr>
      <w:r w:rsidRPr="009F5AEC">
        <w:rPr>
          <w:sz w:val="24"/>
          <w:szCs w:val="24"/>
        </w:rPr>
        <w:t>pełnomocnictwo, jeżeli umowę podpisuje pełnomocnik;</w:t>
      </w:r>
    </w:p>
    <w:p w:rsidR="00F61BFE" w:rsidRPr="009F5AEC" w:rsidRDefault="00C5313F" w:rsidP="00B764D6">
      <w:pPr>
        <w:pStyle w:val="Teksttreci0"/>
        <w:numPr>
          <w:ilvl w:val="0"/>
          <w:numId w:val="45"/>
        </w:numPr>
        <w:shd w:val="clear" w:color="auto" w:fill="auto"/>
        <w:tabs>
          <w:tab w:val="left" w:pos="-567"/>
          <w:tab w:val="left" w:pos="638"/>
        </w:tabs>
        <w:spacing w:after="0" w:line="240" w:lineRule="auto"/>
        <w:ind w:left="-567" w:right="20" w:hanging="284"/>
        <w:jc w:val="both"/>
        <w:rPr>
          <w:sz w:val="24"/>
          <w:szCs w:val="24"/>
        </w:rPr>
      </w:pPr>
      <w:r w:rsidRPr="009F5AEC">
        <w:rPr>
          <w:sz w:val="24"/>
          <w:szCs w:val="24"/>
        </w:rPr>
        <w:t>umowę regulującą współpracę wykonawców wspólnie ubiegających się o udzielenie zamówienia, jeżeli oferta tych wykonawców zostanie wybrana.</w:t>
      </w:r>
    </w:p>
    <w:p w:rsidR="00F61BFE" w:rsidRPr="009F5AEC" w:rsidRDefault="00C5313F" w:rsidP="00B764D6">
      <w:pPr>
        <w:pStyle w:val="Teksttreci0"/>
        <w:numPr>
          <w:ilvl w:val="1"/>
          <w:numId w:val="32"/>
        </w:numPr>
        <w:shd w:val="clear" w:color="auto" w:fill="auto"/>
        <w:tabs>
          <w:tab w:val="left" w:pos="-567"/>
        </w:tabs>
        <w:spacing w:after="0" w:line="240" w:lineRule="auto"/>
        <w:ind w:left="-567" w:right="20" w:hanging="284"/>
        <w:jc w:val="both"/>
        <w:rPr>
          <w:sz w:val="24"/>
          <w:szCs w:val="24"/>
        </w:rPr>
      </w:pPr>
      <w:r w:rsidRPr="009F5AEC">
        <w:rPr>
          <w:sz w:val="24"/>
          <w:szCs w:val="24"/>
        </w:rPr>
        <w:lastRenderedPageBreak/>
        <w:t>Zamawiający zawrze umowę w sprawie zamówienia publicznego w terminie i sposób określony w art. 94 ustawy.</w:t>
      </w:r>
    </w:p>
    <w:p w:rsidR="00923C22" w:rsidRPr="009F5AEC" w:rsidRDefault="00923C22" w:rsidP="00B764D6">
      <w:pPr>
        <w:pStyle w:val="Tekstpodstawowywcity"/>
        <w:numPr>
          <w:ilvl w:val="1"/>
          <w:numId w:val="32"/>
        </w:numPr>
        <w:tabs>
          <w:tab w:val="left" w:pos="-567"/>
        </w:tabs>
        <w:spacing w:after="0"/>
        <w:ind w:left="-567" w:hanging="284"/>
        <w:jc w:val="both"/>
        <w:rPr>
          <w:rFonts w:ascii="Times New Roman" w:hAnsi="Times New Roman" w:cs="Times New Roman"/>
        </w:rPr>
      </w:pPr>
      <w:r w:rsidRPr="009F5AEC">
        <w:rPr>
          <w:rFonts w:ascii="Times New Roman" w:hAnsi="Times New Roman" w:cs="Times New Roman"/>
        </w:rPr>
        <w:t>Przed podpisaniem umowy wykonawca jest obowiązany posiadać:</w:t>
      </w:r>
    </w:p>
    <w:p w:rsidR="00923C22" w:rsidRPr="007553B1" w:rsidRDefault="00923C22" w:rsidP="00B764D6">
      <w:pPr>
        <w:pStyle w:val="Tekstpodstawowywcity"/>
        <w:numPr>
          <w:ilvl w:val="1"/>
          <w:numId w:val="33"/>
        </w:numPr>
        <w:tabs>
          <w:tab w:val="left" w:pos="-567"/>
        </w:tabs>
        <w:spacing w:after="0"/>
        <w:ind w:left="-567" w:hanging="284"/>
        <w:jc w:val="both"/>
        <w:rPr>
          <w:rFonts w:ascii="Times New Roman" w:hAnsi="Times New Roman" w:cs="Times New Roman"/>
          <w:color w:val="auto"/>
        </w:rPr>
      </w:pPr>
      <w:r w:rsidRPr="007553B1">
        <w:rPr>
          <w:rFonts w:ascii="Times New Roman" w:hAnsi="Times New Roman" w:cs="Times New Roman"/>
          <w:color w:val="auto"/>
        </w:rPr>
        <w:t xml:space="preserve">zaświadczenie o wpisie do rejestru działalności regulowanej prowadzonej przez  Wójta Gminy Rokitno w zakresie odbierania odpadów komunalnych od właścicieli nieruchomości zgodnie z wymogami ustawy z dnia 13 września 1996 roku o utrzymaniu czystości i porządku w gminie (Dz. U. z 2016 r., poz. 250 z </w:t>
      </w:r>
      <w:proofErr w:type="spellStart"/>
      <w:r w:rsidRPr="007553B1">
        <w:rPr>
          <w:rFonts w:ascii="Times New Roman" w:hAnsi="Times New Roman" w:cs="Times New Roman"/>
          <w:color w:val="auto"/>
        </w:rPr>
        <w:t>późn</w:t>
      </w:r>
      <w:proofErr w:type="spellEnd"/>
      <w:r w:rsidRPr="007553B1">
        <w:rPr>
          <w:rFonts w:ascii="Times New Roman" w:hAnsi="Times New Roman" w:cs="Times New Roman"/>
          <w:color w:val="auto"/>
        </w:rPr>
        <w:t>. zm.).</w:t>
      </w:r>
    </w:p>
    <w:p w:rsidR="00923C22" w:rsidRPr="009F5AEC" w:rsidRDefault="00923C22" w:rsidP="00B764D6">
      <w:pPr>
        <w:pStyle w:val="Tekstpodstawowywcity"/>
        <w:numPr>
          <w:ilvl w:val="1"/>
          <w:numId w:val="33"/>
        </w:numPr>
        <w:tabs>
          <w:tab w:val="left" w:pos="-567"/>
        </w:tabs>
        <w:spacing w:after="0"/>
        <w:ind w:left="-567" w:hanging="284"/>
        <w:jc w:val="both"/>
        <w:rPr>
          <w:rFonts w:ascii="Times New Roman" w:hAnsi="Times New Roman" w:cs="Times New Roman"/>
        </w:rPr>
      </w:pPr>
      <w:r w:rsidRPr="009F5AEC">
        <w:rPr>
          <w:rFonts w:ascii="Times New Roman" w:hAnsi="Times New Roman" w:cs="Times New Roman"/>
        </w:rPr>
        <w:t>umowę z Regionalną Instalacją do Przetwarzania Odpadów Komunalnych dla gminy Rokitno na przyjmowanie odebranych od właścicieli nieruchomości zmieszanych odpadów komunalnych oraz odpadów zielonych.</w:t>
      </w:r>
    </w:p>
    <w:p w:rsidR="00923C22" w:rsidRPr="009F5AEC" w:rsidRDefault="00923C22" w:rsidP="00B764D6">
      <w:pPr>
        <w:pStyle w:val="Tekstpodstawowywcity"/>
        <w:numPr>
          <w:ilvl w:val="1"/>
          <w:numId w:val="32"/>
        </w:numPr>
        <w:tabs>
          <w:tab w:val="left" w:pos="-567"/>
        </w:tabs>
        <w:spacing w:after="0"/>
        <w:ind w:left="-567" w:hanging="284"/>
        <w:jc w:val="both"/>
        <w:rPr>
          <w:rFonts w:ascii="Times New Roman" w:hAnsi="Times New Roman" w:cs="Times New Roman"/>
        </w:rPr>
      </w:pPr>
      <w:r w:rsidRPr="009F5AEC">
        <w:rPr>
          <w:rFonts w:ascii="Times New Roman" w:hAnsi="Times New Roman" w:cs="Times New Roman"/>
        </w:rPr>
        <w:t xml:space="preserve">W przypadku braku dokumentów określonych w </w:t>
      </w:r>
      <w:r w:rsidR="00B7312F">
        <w:rPr>
          <w:rFonts w:ascii="Times New Roman" w:hAnsi="Times New Roman" w:cs="Times New Roman"/>
        </w:rPr>
        <w:t>punkcie 17.3.</w:t>
      </w:r>
      <w:r w:rsidRPr="009F5AEC">
        <w:rPr>
          <w:rFonts w:ascii="Times New Roman" w:hAnsi="Times New Roman" w:cs="Times New Roman"/>
        </w:rPr>
        <w:t xml:space="preserve"> Zamawiający odmówi zawarcia  </w:t>
      </w:r>
      <w:r w:rsidRPr="009F5AEC">
        <w:rPr>
          <w:rFonts w:ascii="Times New Roman" w:hAnsi="Times New Roman" w:cs="Times New Roman"/>
          <w:color w:val="FFFFFF"/>
        </w:rPr>
        <w:t>.</w:t>
      </w:r>
      <w:r w:rsidRPr="009F5AEC">
        <w:rPr>
          <w:rFonts w:ascii="Times New Roman" w:hAnsi="Times New Roman" w:cs="Times New Roman"/>
        </w:rPr>
        <w:t>umowy.</w:t>
      </w:r>
    </w:p>
    <w:p w:rsidR="00923C22" w:rsidRPr="009F5AEC" w:rsidRDefault="00923C22" w:rsidP="00B764D6">
      <w:pPr>
        <w:pStyle w:val="Teksttreci0"/>
        <w:numPr>
          <w:ilvl w:val="1"/>
          <w:numId w:val="32"/>
        </w:numPr>
        <w:shd w:val="clear" w:color="auto" w:fill="auto"/>
        <w:tabs>
          <w:tab w:val="left" w:pos="-567"/>
        </w:tabs>
        <w:spacing w:after="0" w:line="240" w:lineRule="auto"/>
        <w:ind w:left="-567" w:right="20" w:hanging="284"/>
        <w:jc w:val="both"/>
        <w:rPr>
          <w:sz w:val="24"/>
          <w:szCs w:val="24"/>
        </w:rPr>
      </w:pPr>
      <w:r w:rsidRPr="009F5AEC">
        <w:rPr>
          <w:sz w:val="24"/>
          <w:szCs w:val="24"/>
        </w:rPr>
        <w:t>Jeżeli Wykonawca, którego oferta została wybrana, uchyla się od zawarcia umowy w sprawie zamówienia publicznego, Zamawiający może wybrać ofertę najkorzystniejszą spośród pozostałych ofert bez potrzeby ich ponownej oceny, chyba, że zachodzą przesłanki unieważnienia postępowania o których mowa w art. 93 ust. 1 ustawy Prawo zamówień publicznych.</w:t>
      </w:r>
    </w:p>
    <w:p w:rsidR="009D508B" w:rsidRDefault="00C5313F" w:rsidP="00B764D6">
      <w:pPr>
        <w:pStyle w:val="Bezodstpw"/>
        <w:tabs>
          <w:tab w:val="left" w:pos="-567"/>
        </w:tabs>
        <w:ind w:left="-567" w:hanging="284"/>
        <w:jc w:val="center"/>
        <w:rPr>
          <w:rFonts w:ascii="Times New Roman" w:hAnsi="Times New Roman" w:cs="Times New Roman"/>
          <w:b/>
          <w:sz w:val="32"/>
        </w:rPr>
      </w:pPr>
      <w:bookmarkStart w:id="28" w:name="bookmark39"/>
      <w:bookmarkStart w:id="29" w:name="bookmark40"/>
      <w:r w:rsidRPr="009D508B">
        <w:rPr>
          <w:rFonts w:ascii="Times New Roman" w:hAnsi="Times New Roman" w:cs="Times New Roman"/>
          <w:b/>
          <w:sz w:val="32"/>
        </w:rPr>
        <w:t>Rozdział 1</w:t>
      </w:r>
      <w:r w:rsidR="009D508B" w:rsidRPr="009D508B">
        <w:rPr>
          <w:rFonts w:ascii="Times New Roman" w:hAnsi="Times New Roman" w:cs="Times New Roman"/>
          <w:b/>
          <w:sz w:val="32"/>
        </w:rPr>
        <w:t>8</w:t>
      </w:r>
      <w:r w:rsidRPr="009D508B">
        <w:rPr>
          <w:rFonts w:ascii="Times New Roman" w:hAnsi="Times New Roman" w:cs="Times New Roman"/>
          <w:b/>
          <w:sz w:val="32"/>
        </w:rPr>
        <w:t>.</w:t>
      </w:r>
    </w:p>
    <w:p w:rsidR="009D508B" w:rsidRPr="009D508B" w:rsidRDefault="009D508B" w:rsidP="00B764D6">
      <w:pPr>
        <w:pStyle w:val="Bezodstpw"/>
        <w:tabs>
          <w:tab w:val="left" w:pos="-567"/>
        </w:tabs>
        <w:spacing w:after="240"/>
        <w:ind w:left="-567" w:hanging="284"/>
        <w:jc w:val="center"/>
        <w:rPr>
          <w:rFonts w:ascii="Times New Roman" w:hAnsi="Times New Roman" w:cs="Times New Roman"/>
          <w:b/>
          <w:sz w:val="32"/>
          <w:u w:val="single"/>
        </w:rPr>
      </w:pPr>
      <w:r>
        <w:rPr>
          <w:rFonts w:ascii="Times New Roman" w:hAnsi="Times New Roman" w:cs="Times New Roman"/>
          <w:b/>
          <w:sz w:val="32"/>
          <w:u w:val="single"/>
        </w:rPr>
        <w:t>WYMAGANIA DOTYCZĄCE ZABEZPIECZENIA NALEŻYTEGO WYKONANIA UMOWY</w:t>
      </w:r>
    </w:p>
    <w:bookmarkEnd w:id="28"/>
    <w:bookmarkEnd w:id="29"/>
    <w:p w:rsidR="00F61BFE" w:rsidRPr="009F5AEC" w:rsidRDefault="00C5313F" w:rsidP="00B764D6">
      <w:pPr>
        <w:pStyle w:val="Teksttreci0"/>
        <w:shd w:val="clear" w:color="auto" w:fill="auto"/>
        <w:tabs>
          <w:tab w:val="left" w:pos="-567"/>
        </w:tabs>
        <w:spacing w:after="0" w:line="240" w:lineRule="auto"/>
        <w:ind w:left="-567" w:hanging="284"/>
        <w:jc w:val="both"/>
        <w:rPr>
          <w:sz w:val="24"/>
          <w:szCs w:val="24"/>
        </w:rPr>
      </w:pPr>
      <w:r w:rsidRPr="009F5AEC">
        <w:rPr>
          <w:sz w:val="24"/>
          <w:szCs w:val="24"/>
        </w:rPr>
        <w:t>Zamawiający nie wymaga wniesienia zabezpieczenia należytego wykonania umowy.</w:t>
      </w:r>
    </w:p>
    <w:p w:rsidR="009D508B" w:rsidRDefault="009D508B" w:rsidP="00B764D6">
      <w:pPr>
        <w:pStyle w:val="Bezodstpw"/>
        <w:tabs>
          <w:tab w:val="left" w:pos="-567"/>
        </w:tabs>
        <w:ind w:left="-567" w:hanging="284"/>
        <w:jc w:val="center"/>
        <w:rPr>
          <w:rFonts w:ascii="Times New Roman" w:hAnsi="Times New Roman" w:cs="Times New Roman"/>
          <w:b/>
          <w:sz w:val="32"/>
        </w:rPr>
      </w:pPr>
      <w:bookmarkStart w:id="30" w:name="bookmark41"/>
      <w:bookmarkStart w:id="31" w:name="bookmark42"/>
      <w:r w:rsidRPr="009D508B">
        <w:rPr>
          <w:rFonts w:ascii="Times New Roman" w:hAnsi="Times New Roman" w:cs="Times New Roman"/>
          <w:b/>
          <w:sz w:val="32"/>
        </w:rPr>
        <w:t>Rozdział 1</w:t>
      </w:r>
      <w:r w:rsidR="00AE6879">
        <w:rPr>
          <w:rFonts w:ascii="Times New Roman" w:hAnsi="Times New Roman" w:cs="Times New Roman"/>
          <w:b/>
          <w:sz w:val="32"/>
        </w:rPr>
        <w:t>9</w:t>
      </w:r>
      <w:r w:rsidRPr="009D508B">
        <w:rPr>
          <w:rFonts w:ascii="Times New Roman" w:hAnsi="Times New Roman" w:cs="Times New Roman"/>
          <w:b/>
          <w:sz w:val="32"/>
        </w:rPr>
        <w:t>.</w:t>
      </w:r>
    </w:p>
    <w:p w:rsidR="009D508B" w:rsidRPr="009D508B" w:rsidRDefault="009D508B" w:rsidP="00B764D6">
      <w:pPr>
        <w:pStyle w:val="Bezodstpw"/>
        <w:tabs>
          <w:tab w:val="left" w:pos="-567"/>
        </w:tabs>
        <w:spacing w:after="240"/>
        <w:ind w:left="-567" w:hanging="284"/>
        <w:jc w:val="center"/>
        <w:rPr>
          <w:rFonts w:ascii="Times New Roman" w:hAnsi="Times New Roman" w:cs="Times New Roman"/>
          <w:b/>
          <w:sz w:val="32"/>
          <w:u w:val="single"/>
        </w:rPr>
      </w:pPr>
      <w:r>
        <w:rPr>
          <w:rFonts w:ascii="Times New Roman" w:hAnsi="Times New Roman" w:cs="Times New Roman"/>
          <w:b/>
          <w:sz w:val="32"/>
          <w:u w:val="single"/>
        </w:rPr>
        <w:t>WZÓR UMOWY W SPRAWIE ZAMÓWIENIA PUBLICZNEGO</w:t>
      </w:r>
    </w:p>
    <w:bookmarkEnd w:id="30"/>
    <w:bookmarkEnd w:id="31"/>
    <w:p w:rsidR="00E31A6D" w:rsidRPr="00E31A6D" w:rsidRDefault="00C5313F" w:rsidP="00B764D6">
      <w:pPr>
        <w:pStyle w:val="Teksttreci0"/>
        <w:shd w:val="clear" w:color="auto" w:fill="auto"/>
        <w:tabs>
          <w:tab w:val="left" w:pos="-567"/>
        </w:tabs>
        <w:spacing w:after="0" w:line="240" w:lineRule="auto"/>
        <w:ind w:left="-567" w:hanging="284"/>
        <w:jc w:val="both"/>
        <w:rPr>
          <w:b/>
          <w:bCs/>
          <w:sz w:val="24"/>
          <w:szCs w:val="24"/>
        </w:rPr>
      </w:pPr>
      <w:r w:rsidRPr="009F5AEC">
        <w:rPr>
          <w:sz w:val="24"/>
          <w:szCs w:val="24"/>
        </w:rPr>
        <w:t>Wzór umowy w sprawie zamówienia publicznego</w:t>
      </w:r>
      <w:r w:rsidRPr="009F5AEC">
        <w:rPr>
          <w:rStyle w:val="TeksttreciPogrubieniec"/>
          <w:sz w:val="24"/>
          <w:szCs w:val="24"/>
        </w:rPr>
        <w:t xml:space="preserve"> stanowi Załącznik nr 5 do SIWZ.</w:t>
      </w:r>
    </w:p>
    <w:p w:rsidR="009D508B" w:rsidRDefault="00C5313F" w:rsidP="00B764D6">
      <w:pPr>
        <w:pStyle w:val="Bezodstpw"/>
        <w:tabs>
          <w:tab w:val="left" w:pos="-567"/>
        </w:tabs>
        <w:ind w:left="-567" w:hanging="284"/>
        <w:jc w:val="center"/>
        <w:rPr>
          <w:rFonts w:ascii="Times New Roman" w:hAnsi="Times New Roman" w:cs="Times New Roman"/>
          <w:b/>
          <w:sz w:val="32"/>
        </w:rPr>
      </w:pPr>
      <w:bookmarkStart w:id="32" w:name="bookmark43"/>
      <w:bookmarkStart w:id="33" w:name="bookmark44"/>
      <w:r w:rsidRPr="009D508B">
        <w:rPr>
          <w:rFonts w:ascii="Times New Roman" w:hAnsi="Times New Roman" w:cs="Times New Roman"/>
          <w:b/>
          <w:sz w:val="32"/>
        </w:rPr>
        <w:t xml:space="preserve">Rozdział </w:t>
      </w:r>
      <w:r w:rsidR="00AE6879">
        <w:rPr>
          <w:rFonts w:ascii="Times New Roman" w:hAnsi="Times New Roman" w:cs="Times New Roman"/>
          <w:b/>
          <w:sz w:val="32"/>
        </w:rPr>
        <w:t>20</w:t>
      </w:r>
      <w:r w:rsidRPr="009D508B">
        <w:rPr>
          <w:rFonts w:ascii="Times New Roman" w:hAnsi="Times New Roman" w:cs="Times New Roman"/>
          <w:b/>
          <w:sz w:val="32"/>
        </w:rPr>
        <w:t>.</w:t>
      </w:r>
    </w:p>
    <w:p w:rsidR="00AE6879" w:rsidRPr="00AE6879" w:rsidRDefault="00AE6879" w:rsidP="00B764D6">
      <w:pPr>
        <w:pStyle w:val="Bezodstpw"/>
        <w:tabs>
          <w:tab w:val="left" w:pos="-567"/>
        </w:tabs>
        <w:spacing w:after="240"/>
        <w:ind w:left="-567" w:hanging="284"/>
        <w:jc w:val="center"/>
        <w:rPr>
          <w:rFonts w:ascii="Times New Roman" w:hAnsi="Times New Roman" w:cs="Times New Roman"/>
          <w:b/>
          <w:sz w:val="32"/>
          <w:u w:val="single"/>
        </w:rPr>
      </w:pPr>
      <w:r>
        <w:rPr>
          <w:rFonts w:ascii="Times New Roman" w:hAnsi="Times New Roman" w:cs="Times New Roman"/>
          <w:b/>
          <w:sz w:val="32"/>
          <w:u w:val="single"/>
        </w:rPr>
        <w:t>POUCZENIE O ŚRODKACH OCHRONY PRAWNEJ PRZYSŁUGUJĄCYCH WYKONAWCY W TOKU POSTĘPOWANIA O UDZIELENIE ZAMÓWIENIA</w:t>
      </w:r>
    </w:p>
    <w:bookmarkEnd w:id="32"/>
    <w:bookmarkEnd w:id="33"/>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AE6879" w:rsidRPr="00AE6879" w:rsidRDefault="00AE6879" w:rsidP="00B764D6">
      <w:pPr>
        <w:pStyle w:val="Akapitzlist"/>
        <w:numPr>
          <w:ilvl w:val="0"/>
          <w:numId w:val="34"/>
        </w:numPr>
        <w:tabs>
          <w:tab w:val="left" w:pos="-567"/>
          <w:tab w:val="left" w:pos="701"/>
        </w:tabs>
        <w:spacing w:line="240" w:lineRule="auto"/>
        <w:ind w:left="-567" w:hanging="284"/>
        <w:rPr>
          <w:rFonts w:ascii="Times New Roman" w:hAnsi="Times New Roman"/>
          <w:vanish/>
        </w:rPr>
      </w:pPr>
    </w:p>
    <w:p w:rsidR="00D7377F" w:rsidRPr="00AE6879" w:rsidRDefault="00D7377F" w:rsidP="00B764D6">
      <w:pPr>
        <w:pStyle w:val="Akapitzlist"/>
        <w:numPr>
          <w:ilvl w:val="1"/>
          <w:numId w:val="34"/>
        </w:numPr>
        <w:tabs>
          <w:tab w:val="left" w:pos="-567"/>
          <w:tab w:val="left" w:pos="-284"/>
        </w:tabs>
        <w:spacing w:after="0" w:line="240" w:lineRule="auto"/>
        <w:ind w:left="-567" w:hanging="284"/>
        <w:rPr>
          <w:rFonts w:ascii="Times New Roman" w:hAnsi="Times New Roman"/>
        </w:rPr>
      </w:pPr>
      <w:r w:rsidRPr="00AE6879">
        <w:rPr>
          <w:rFonts w:ascii="Times New Roman" w:hAnsi="Times New Roman"/>
        </w:rPr>
        <w:t>Środki ochrony prawnej przysługują wykonawcy, a także innemu podmiotowi, jeżeli ma lub miał interes w uzyskaniu danego zamówienia oraz poniósł lub może</w:t>
      </w:r>
      <w:r w:rsidR="00AE6879" w:rsidRPr="00AE6879">
        <w:rPr>
          <w:rFonts w:ascii="Times New Roman" w:hAnsi="Times New Roman"/>
        </w:rPr>
        <w:t xml:space="preserve"> </w:t>
      </w:r>
      <w:r w:rsidRPr="00AE6879">
        <w:rPr>
          <w:rFonts w:ascii="Times New Roman" w:hAnsi="Times New Roman"/>
        </w:rPr>
        <w:t>ponieść szkodę w wyniku naruszenia przez Zamawiającego przepisów ustawy przewidz</w:t>
      </w:r>
      <w:r w:rsidR="00AE6879" w:rsidRPr="00AE6879">
        <w:rPr>
          <w:rFonts w:ascii="Times New Roman" w:hAnsi="Times New Roman"/>
        </w:rPr>
        <w:t xml:space="preserve">iane w dziale VI ustawy PZP jak </w:t>
      </w:r>
      <w:r w:rsidRPr="00AE6879">
        <w:rPr>
          <w:rFonts w:ascii="Times New Roman" w:hAnsi="Times New Roman"/>
        </w:rPr>
        <w:t xml:space="preserve">dla postępowań </w:t>
      </w:r>
      <w:r w:rsidRPr="00AE6879">
        <w:rPr>
          <w:rFonts w:ascii="Times New Roman" w:hAnsi="Times New Roman"/>
          <w:b/>
        </w:rPr>
        <w:t xml:space="preserve">poniżej </w:t>
      </w:r>
      <w:r w:rsidRPr="00AE6879">
        <w:rPr>
          <w:rFonts w:ascii="Times New Roman" w:hAnsi="Times New Roman"/>
        </w:rPr>
        <w:t>kwoty określonej w prze</w:t>
      </w:r>
      <w:r w:rsidR="00AE6879" w:rsidRPr="00AE6879">
        <w:rPr>
          <w:rFonts w:ascii="Times New Roman" w:hAnsi="Times New Roman"/>
        </w:rPr>
        <w:t xml:space="preserve">pisach wykonawczych wydanych na </w:t>
      </w:r>
      <w:r w:rsidRPr="00AE6879">
        <w:rPr>
          <w:rFonts w:ascii="Times New Roman" w:hAnsi="Times New Roman"/>
        </w:rPr>
        <w:t xml:space="preserve">podstawie art. 11 ust. 8 ustawy PZP. </w:t>
      </w:r>
    </w:p>
    <w:p w:rsidR="00E31A6D" w:rsidRPr="008D73DB" w:rsidRDefault="00D7377F" w:rsidP="00B764D6">
      <w:pPr>
        <w:pStyle w:val="Teksttreci0"/>
        <w:numPr>
          <w:ilvl w:val="1"/>
          <w:numId w:val="34"/>
        </w:numPr>
        <w:shd w:val="clear" w:color="auto" w:fill="auto"/>
        <w:tabs>
          <w:tab w:val="left" w:pos="-567"/>
        </w:tabs>
        <w:spacing w:after="0" w:line="240" w:lineRule="auto"/>
        <w:ind w:left="-567" w:right="20" w:hanging="284"/>
        <w:rPr>
          <w:sz w:val="24"/>
          <w:szCs w:val="24"/>
        </w:rPr>
      </w:pPr>
      <w:r w:rsidRPr="009F5AEC">
        <w:rPr>
          <w:sz w:val="24"/>
          <w:szCs w:val="24"/>
        </w:rPr>
        <w:t>Środki ochrony prawn</w:t>
      </w:r>
      <w:r w:rsidR="009712C4">
        <w:rPr>
          <w:sz w:val="24"/>
          <w:szCs w:val="24"/>
        </w:rPr>
        <w:t>ej wobec ogłoszenia o zam</w:t>
      </w:r>
      <w:r w:rsidR="002D7DCD">
        <w:rPr>
          <w:sz w:val="24"/>
          <w:szCs w:val="24"/>
        </w:rPr>
        <w:t>ówieniu</w:t>
      </w:r>
      <w:r w:rsidRPr="009F5AEC">
        <w:rPr>
          <w:sz w:val="24"/>
          <w:szCs w:val="24"/>
        </w:rPr>
        <w:t xml:space="preserve"> oraz SIWZ przysługują również organizacjom wpisanym na listę, o której mowa w art. 154 </w:t>
      </w:r>
      <w:proofErr w:type="spellStart"/>
      <w:r w:rsidRPr="009F5AEC">
        <w:rPr>
          <w:sz w:val="24"/>
          <w:szCs w:val="24"/>
        </w:rPr>
        <w:t>pkt</w:t>
      </w:r>
      <w:proofErr w:type="spellEnd"/>
      <w:r w:rsidRPr="009F5AEC">
        <w:rPr>
          <w:sz w:val="24"/>
          <w:szCs w:val="24"/>
        </w:rPr>
        <w:t xml:space="preserve"> 5 ustawy PZP.</w:t>
      </w:r>
    </w:p>
    <w:p w:rsidR="001B4F8A" w:rsidRDefault="001B4F8A" w:rsidP="001B4F8A">
      <w:pPr>
        <w:pStyle w:val="Bezodstpw"/>
        <w:tabs>
          <w:tab w:val="left" w:pos="-567"/>
        </w:tabs>
        <w:jc w:val="center"/>
        <w:rPr>
          <w:rFonts w:ascii="Times New Roman" w:hAnsi="Times New Roman" w:cs="Times New Roman"/>
          <w:b/>
          <w:sz w:val="32"/>
        </w:rPr>
      </w:pPr>
      <w:bookmarkStart w:id="34" w:name="bookmark45"/>
      <w:bookmarkStart w:id="35" w:name="bookmark46"/>
    </w:p>
    <w:p w:rsidR="001B4F8A" w:rsidRDefault="001B4F8A" w:rsidP="001B4F8A">
      <w:pPr>
        <w:pStyle w:val="Bezodstpw"/>
        <w:tabs>
          <w:tab w:val="left" w:pos="-567"/>
        </w:tabs>
        <w:jc w:val="center"/>
        <w:rPr>
          <w:rFonts w:ascii="Times New Roman" w:hAnsi="Times New Roman" w:cs="Times New Roman"/>
          <w:b/>
          <w:sz w:val="32"/>
        </w:rPr>
      </w:pPr>
    </w:p>
    <w:p w:rsidR="002D7DCD" w:rsidRDefault="002D7DCD" w:rsidP="001B4F8A">
      <w:pPr>
        <w:pStyle w:val="Bezodstpw"/>
        <w:tabs>
          <w:tab w:val="left" w:pos="-567"/>
        </w:tabs>
        <w:jc w:val="center"/>
        <w:rPr>
          <w:rFonts w:ascii="Times New Roman" w:hAnsi="Times New Roman" w:cs="Times New Roman"/>
          <w:b/>
          <w:sz w:val="32"/>
        </w:rPr>
      </w:pPr>
      <w:r w:rsidRPr="00AE6879">
        <w:rPr>
          <w:rFonts w:ascii="Times New Roman" w:hAnsi="Times New Roman" w:cs="Times New Roman"/>
          <w:b/>
          <w:sz w:val="32"/>
        </w:rPr>
        <w:t>Rozdział 2</w:t>
      </w:r>
      <w:r>
        <w:rPr>
          <w:rFonts w:ascii="Times New Roman" w:hAnsi="Times New Roman" w:cs="Times New Roman"/>
          <w:b/>
          <w:sz w:val="32"/>
        </w:rPr>
        <w:t>1</w:t>
      </w:r>
      <w:r w:rsidRPr="00AE6879">
        <w:rPr>
          <w:rFonts w:ascii="Times New Roman" w:hAnsi="Times New Roman" w:cs="Times New Roman"/>
          <w:b/>
          <w:sz w:val="32"/>
        </w:rPr>
        <w:t>.</w:t>
      </w:r>
    </w:p>
    <w:p w:rsidR="002D7DCD" w:rsidRPr="00017FC4" w:rsidRDefault="002D7DCD" w:rsidP="002D7DCD">
      <w:pPr>
        <w:pStyle w:val="Bezodstpw"/>
        <w:jc w:val="center"/>
        <w:rPr>
          <w:rStyle w:val="Nagwek3"/>
          <w:rFonts w:eastAsia="Arial Unicode MS"/>
          <w:sz w:val="28"/>
          <w:szCs w:val="28"/>
        </w:rPr>
      </w:pPr>
      <w:r w:rsidRPr="00017FC4">
        <w:rPr>
          <w:rFonts w:ascii="Times New Roman" w:hAnsi="Times New Roman" w:cs="Times New Roman"/>
          <w:b/>
          <w:sz w:val="28"/>
          <w:szCs w:val="28"/>
          <w:u w:val="single"/>
        </w:rPr>
        <w:t>OCHRONA DANYCH OSOBOWYCH</w:t>
      </w:r>
    </w:p>
    <w:p w:rsidR="002D7DCD" w:rsidRPr="00017FC4" w:rsidRDefault="002D7DCD" w:rsidP="001B4F8A">
      <w:pPr>
        <w:spacing w:after="150"/>
        <w:ind w:left="-284" w:firstLine="567"/>
        <w:jc w:val="both"/>
        <w:rPr>
          <w:rFonts w:ascii="Times New Roman" w:hAnsi="Times New Roman" w:cs="Times New Roman"/>
        </w:rPr>
      </w:pPr>
      <w:r w:rsidRPr="00017FC4">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D7DCD" w:rsidRPr="00B72035" w:rsidRDefault="002D7DCD" w:rsidP="001B4F8A">
      <w:pPr>
        <w:pStyle w:val="Akapitzlist1"/>
        <w:numPr>
          <w:ilvl w:val="0"/>
          <w:numId w:val="48"/>
        </w:numPr>
        <w:spacing w:after="150" w:line="240" w:lineRule="auto"/>
        <w:ind w:left="-284" w:hanging="426"/>
        <w:contextualSpacing/>
        <w:jc w:val="both"/>
        <w:rPr>
          <w:b/>
        </w:rPr>
      </w:pPr>
      <w:r w:rsidRPr="00B72035">
        <w:rPr>
          <w:rFonts w:ascii="Times New Roman" w:hAnsi="Times New Roman"/>
          <w:sz w:val="24"/>
          <w:szCs w:val="24"/>
          <w:lang w:eastAsia="pl-PL"/>
        </w:rPr>
        <w:lastRenderedPageBreak/>
        <w:t xml:space="preserve">administratorem Pani/Pana danych osobowych jest </w:t>
      </w:r>
      <w:r w:rsidRPr="00B72035">
        <w:rPr>
          <w:rFonts w:ascii="Times New Roman" w:hAnsi="Times New Roman"/>
          <w:color w:val="000000"/>
          <w:sz w:val="24"/>
          <w:szCs w:val="24"/>
        </w:rPr>
        <w:t>Wójt Gminy Rokitno z siedzibą w Urzędzie Gminy Rokitno, Rokitno 39A, 21-504 Rokitno</w:t>
      </w:r>
      <w:r>
        <w:rPr>
          <w:rFonts w:ascii="Times New Roman" w:hAnsi="Times New Roman"/>
          <w:color w:val="000000"/>
          <w:sz w:val="24"/>
          <w:szCs w:val="24"/>
        </w:rPr>
        <w:t>;</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color w:val="00B0F0"/>
          <w:sz w:val="24"/>
          <w:szCs w:val="24"/>
          <w:lang w:eastAsia="pl-PL"/>
        </w:rPr>
      </w:pPr>
      <w:r w:rsidRPr="00D10880">
        <w:rPr>
          <w:rFonts w:ascii="Times New Roman" w:hAnsi="Times New Roman"/>
          <w:sz w:val="24"/>
          <w:szCs w:val="24"/>
          <w:lang w:eastAsia="pl-PL"/>
        </w:rPr>
        <w:t>inspektorem ochrony danych osobowych jest Pan</w:t>
      </w:r>
      <w:r>
        <w:rPr>
          <w:rFonts w:ascii="Times New Roman" w:hAnsi="Times New Roman"/>
          <w:sz w:val="24"/>
          <w:szCs w:val="24"/>
          <w:lang w:eastAsia="pl-PL"/>
        </w:rPr>
        <w:t>i Maja Fila</w:t>
      </w:r>
      <w:r w:rsidRPr="00D10880">
        <w:rPr>
          <w:rFonts w:ascii="Times New Roman" w:hAnsi="Times New Roman"/>
          <w:i/>
          <w:sz w:val="24"/>
          <w:szCs w:val="24"/>
          <w:lang w:eastAsia="pl-PL"/>
        </w:rPr>
        <w:t xml:space="preserve">, </w:t>
      </w:r>
      <w:r w:rsidRPr="00E909A6">
        <w:rPr>
          <w:rFonts w:ascii="Times New Roman" w:hAnsi="Times New Roman"/>
          <w:sz w:val="24"/>
          <w:szCs w:val="24"/>
          <w:lang w:eastAsia="pl-PL"/>
        </w:rPr>
        <w:t xml:space="preserve">kontakt: </w:t>
      </w:r>
      <w:smartTag w:uri="urn:schemas-microsoft-com:office:smarttags" w:element="PersonName">
        <w:r w:rsidRPr="00E909A6">
          <w:rPr>
            <w:rFonts w:ascii="Times New Roman" w:hAnsi="Times New Roman"/>
            <w:sz w:val="24"/>
            <w:szCs w:val="24"/>
            <w:lang w:eastAsia="pl-PL"/>
          </w:rPr>
          <w:t>adres</w:t>
        </w:r>
      </w:smartTag>
      <w:r w:rsidRPr="00E909A6">
        <w:rPr>
          <w:rFonts w:ascii="Times New Roman" w:hAnsi="Times New Roman"/>
          <w:sz w:val="24"/>
          <w:szCs w:val="24"/>
          <w:lang w:eastAsia="pl-PL"/>
        </w:rPr>
        <w:t xml:space="preserve"> e-mail:</w:t>
      </w:r>
      <w:r w:rsidRPr="00D10880">
        <w:rPr>
          <w:rFonts w:ascii="Times New Roman" w:hAnsi="Times New Roman"/>
          <w:i/>
          <w:sz w:val="24"/>
          <w:szCs w:val="24"/>
          <w:lang w:eastAsia="pl-PL"/>
        </w:rPr>
        <w:t xml:space="preserve"> </w:t>
      </w:r>
      <w:hyperlink r:id="rId15" w:history="1">
        <w:r w:rsidRPr="00D10880">
          <w:rPr>
            <w:rStyle w:val="Hipercze"/>
            <w:rFonts w:ascii="Times New Roman" w:hAnsi="Times New Roman"/>
            <w:sz w:val="24"/>
            <w:szCs w:val="24"/>
          </w:rPr>
          <w:t>i</w:t>
        </w:r>
        <w:r>
          <w:rPr>
            <w:rStyle w:val="Hipercze"/>
            <w:rFonts w:ascii="Times New Roman" w:hAnsi="Times New Roman"/>
            <w:sz w:val="24"/>
            <w:szCs w:val="24"/>
          </w:rPr>
          <w:t xml:space="preserve">nspektorochronydanych@rokitno.pl </w:t>
        </w:r>
      </w:hyperlink>
      <w:r w:rsidRPr="00D10880">
        <w:rPr>
          <w:rFonts w:ascii="Times New Roman" w:hAnsi="Times New Roman"/>
          <w:i/>
          <w:sz w:val="24"/>
          <w:szCs w:val="24"/>
          <w:lang w:eastAsia="pl-PL"/>
        </w:rPr>
        <w:t>,</w:t>
      </w:r>
      <w:r w:rsidRPr="00E909A6">
        <w:rPr>
          <w:rFonts w:ascii="Times New Roman" w:hAnsi="Times New Roman"/>
          <w:sz w:val="24"/>
          <w:szCs w:val="24"/>
          <w:lang w:eastAsia="pl-PL"/>
        </w:rPr>
        <w:t>;</w:t>
      </w:r>
    </w:p>
    <w:p w:rsidR="002D7DCD" w:rsidRPr="00441476" w:rsidRDefault="002D7DCD" w:rsidP="001B4F8A">
      <w:pPr>
        <w:pStyle w:val="Akapitzlist1"/>
        <w:numPr>
          <w:ilvl w:val="0"/>
          <w:numId w:val="49"/>
        </w:numPr>
        <w:spacing w:after="150" w:line="240" w:lineRule="auto"/>
        <w:ind w:left="-284" w:hanging="426"/>
        <w:contextualSpacing/>
        <w:jc w:val="both"/>
        <w:rPr>
          <w:rFonts w:ascii="Times New Roman" w:hAnsi="Times New Roman"/>
          <w:sz w:val="24"/>
          <w:szCs w:val="24"/>
        </w:rPr>
      </w:pPr>
      <w:r w:rsidRPr="00D10880">
        <w:rPr>
          <w:rFonts w:ascii="Times New Roman" w:hAnsi="Times New Roman"/>
          <w:sz w:val="24"/>
          <w:szCs w:val="24"/>
          <w:lang w:eastAsia="pl-PL"/>
        </w:rPr>
        <w:t>Pani/Pana dane osobowe przetwarzane będą na podstawie art. 6 ust. 1 lit. c</w:t>
      </w:r>
      <w:r w:rsidRPr="00D10880">
        <w:rPr>
          <w:rFonts w:ascii="Times New Roman" w:hAnsi="Times New Roman"/>
          <w:i/>
          <w:sz w:val="24"/>
          <w:szCs w:val="24"/>
          <w:lang w:eastAsia="pl-PL"/>
        </w:rPr>
        <w:t xml:space="preserve"> </w:t>
      </w:r>
      <w:r w:rsidRPr="00D10880">
        <w:rPr>
          <w:rFonts w:ascii="Times New Roman" w:hAnsi="Times New Roman"/>
          <w:sz w:val="24"/>
          <w:szCs w:val="24"/>
          <w:lang w:eastAsia="pl-PL"/>
        </w:rPr>
        <w:t xml:space="preserve">RODO w celu </w:t>
      </w:r>
      <w:r w:rsidRPr="00D10880">
        <w:rPr>
          <w:rFonts w:ascii="Times New Roman" w:hAnsi="Times New Roman"/>
          <w:sz w:val="24"/>
          <w:szCs w:val="24"/>
        </w:rPr>
        <w:t xml:space="preserve">związanym z postępowaniem o udzielenie zamówienia </w:t>
      </w:r>
      <w:r w:rsidRPr="00E909A6">
        <w:rPr>
          <w:rFonts w:ascii="Times New Roman" w:hAnsi="Times New Roman"/>
          <w:sz w:val="24"/>
          <w:szCs w:val="24"/>
        </w:rPr>
        <w:t xml:space="preserve">publicznego </w:t>
      </w:r>
      <w:r w:rsidRPr="00B72035">
        <w:rPr>
          <w:rFonts w:ascii="Times New Roman" w:hAnsi="Times New Roman"/>
          <w:sz w:val="24"/>
          <w:szCs w:val="24"/>
        </w:rPr>
        <w:t>na</w:t>
      </w:r>
      <w:r>
        <w:rPr>
          <w:rFonts w:ascii="Times New Roman" w:hAnsi="Times New Roman"/>
          <w:sz w:val="24"/>
          <w:szCs w:val="24"/>
        </w:rPr>
        <w:t xml:space="preserve"> zadanie pn. </w:t>
      </w:r>
      <w:r w:rsidRPr="00B54FF0">
        <w:rPr>
          <w:rFonts w:ascii="Times New Roman" w:hAnsi="Times New Roman"/>
          <w:sz w:val="24"/>
          <w:szCs w:val="24"/>
        </w:rPr>
        <w:t>Przebudowa budynku świetlicy w Kołczynie</w:t>
      </w:r>
      <w:r w:rsidRPr="00441476">
        <w:rPr>
          <w:rFonts w:ascii="Times New Roman" w:hAnsi="Times New Roman"/>
          <w:sz w:val="24"/>
          <w:szCs w:val="24"/>
        </w:rPr>
        <w:t>;</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color w:val="00B0F0"/>
          <w:sz w:val="24"/>
          <w:szCs w:val="24"/>
          <w:lang w:eastAsia="pl-PL"/>
        </w:rPr>
      </w:pPr>
      <w:r w:rsidRPr="00D10880">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10880">
        <w:rPr>
          <w:rFonts w:ascii="Times New Roman" w:hAnsi="Times New Roman"/>
          <w:sz w:val="24"/>
          <w:szCs w:val="24"/>
          <w:lang w:eastAsia="pl-PL"/>
        </w:rPr>
        <w:t>Pzp</w:t>
      </w:r>
      <w:proofErr w:type="spellEnd"/>
      <w:r w:rsidRPr="00D10880">
        <w:rPr>
          <w:rFonts w:ascii="Times New Roman" w:hAnsi="Times New Roman"/>
          <w:sz w:val="24"/>
          <w:szCs w:val="24"/>
          <w:lang w:eastAsia="pl-PL"/>
        </w:rPr>
        <w:t xml:space="preserve">”;  </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color w:val="00B0F0"/>
          <w:sz w:val="24"/>
          <w:szCs w:val="24"/>
          <w:lang w:eastAsia="pl-PL"/>
        </w:rPr>
      </w:pPr>
      <w:r w:rsidRPr="00D10880">
        <w:rPr>
          <w:rFonts w:ascii="Times New Roman" w:hAnsi="Times New Roman"/>
          <w:sz w:val="24"/>
          <w:szCs w:val="24"/>
          <w:lang w:eastAsia="pl-PL"/>
        </w:rPr>
        <w:t xml:space="preserve">Pani/Pana dane osobowe będą przechowywane, zgodnie z art. 97 ust. 1 ustawy </w:t>
      </w:r>
      <w:proofErr w:type="spellStart"/>
      <w:r w:rsidRPr="00D10880">
        <w:rPr>
          <w:rFonts w:ascii="Times New Roman" w:hAnsi="Times New Roman"/>
          <w:sz w:val="24"/>
          <w:szCs w:val="24"/>
          <w:lang w:eastAsia="pl-PL"/>
        </w:rPr>
        <w:t>Pzp</w:t>
      </w:r>
      <w:proofErr w:type="spellEnd"/>
      <w:r w:rsidRPr="00D10880">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b/>
          <w:i/>
          <w:sz w:val="24"/>
          <w:szCs w:val="24"/>
          <w:lang w:eastAsia="pl-PL"/>
        </w:rPr>
      </w:pPr>
      <w:r w:rsidRPr="00D10880">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D10880">
        <w:rPr>
          <w:rFonts w:ascii="Times New Roman" w:hAnsi="Times New Roman"/>
          <w:sz w:val="24"/>
          <w:szCs w:val="24"/>
          <w:lang w:eastAsia="pl-PL"/>
        </w:rPr>
        <w:t>Pzp</w:t>
      </w:r>
      <w:proofErr w:type="spellEnd"/>
      <w:r w:rsidRPr="00D10880">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D10880">
        <w:rPr>
          <w:rFonts w:ascii="Times New Roman" w:hAnsi="Times New Roman"/>
          <w:sz w:val="24"/>
          <w:szCs w:val="24"/>
          <w:lang w:eastAsia="pl-PL"/>
        </w:rPr>
        <w:t>Pzp</w:t>
      </w:r>
      <w:proofErr w:type="spellEnd"/>
      <w:r w:rsidRPr="00D10880">
        <w:rPr>
          <w:rFonts w:ascii="Times New Roman" w:hAnsi="Times New Roman"/>
          <w:sz w:val="24"/>
          <w:szCs w:val="24"/>
          <w:lang w:eastAsia="pl-PL"/>
        </w:rPr>
        <w:t xml:space="preserve">;  </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sz w:val="24"/>
          <w:szCs w:val="24"/>
        </w:rPr>
      </w:pPr>
      <w:r w:rsidRPr="00D10880">
        <w:rPr>
          <w:rFonts w:ascii="Times New Roman" w:hAnsi="Times New Roman"/>
          <w:sz w:val="24"/>
          <w:szCs w:val="24"/>
          <w:lang w:eastAsia="pl-PL"/>
        </w:rPr>
        <w:t>w odniesieniu do Pani/Pana danych osobowych decyzje nie będą podejmowane w sposób zautomatyzowany, stosowanie do art. 22 RODO;</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color w:val="00B0F0"/>
          <w:sz w:val="24"/>
          <w:szCs w:val="24"/>
          <w:lang w:eastAsia="pl-PL"/>
        </w:rPr>
      </w:pPr>
      <w:r w:rsidRPr="00D10880">
        <w:rPr>
          <w:rFonts w:ascii="Times New Roman" w:hAnsi="Times New Roman"/>
          <w:sz w:val="24"/>
          <w:szCs w:val="24"/>
          <w:lang w:eastAsia="pl-PL"/>
        </w:rPr>
        <w:t>posiada Pani/Pan:</w:t>
      </w:r>
    </w:p>
    <w:p w:rsidR="002D7DCD" w:rsidRPr="00D10880" w:rsidRDefault="002D7DCD" w:rsidP="001B4F8A">
      <w:pPr>
        <w:pStyle w:val="Akapitzlist1"/>
        <w:numPr>
          <w:ilvl w:val="0"/>
          <w:numId w:val="50"/>
        </w:numPr>
        <w:spacing w:after="150" w:line="240" w:lineRule="auto"/>
        <w:ind w:left="-284" w:hanging="283"/>
        <w:contextualSpacing/>
        <w:jc w:val="both"/>
        <w:rPr>
          <w:rFonts w:ascii="Times New Roman" w:hAnsi="Times New Roman"/>
          <w:color w:val="00B0F0"/>
          <w:sz w:val="24"/>
          <w:szCs w:val="24"/>
          <w:lang w:eastAsia="pl-PL"/>
        </w:rPr>
      </w:pPr>
      <w:r w:rsidRPr="00D10880">
        <w:rPr>
          <w:rFonts w:ascii="Times New Roman" w:hAnsi="Times New Roman"/>
          <w:sz w:val="24"/>
          <w:szCs w:val="24"/>
          <w:lang w:eastAsia="pl-PL"/>
        </w:rPr>
        <w:t>na podstawie art. 15 RODO prawo dostępu do danych osobowych Pani/Pana dotyczących;</w:t>
      </w:r>
    </w:p>
    <w:p w:rsidR="002D7DCD" w:rsidRPr="00D10880" w:rsidRDefault="002D7DCD" w:rsidP="001B4F8A">
      <w:pPr>
        <w:pStyle w:val="Akapitzlist1"/>
        <w:numPr>
          <w:ilvl w:val="0"/>
          <w:numId w:val="50"/>
        </w:numPr>
        <w:spacing w:after="150" w:line="240" w:lineRule="auto"/>
        <w:ind w:left="-284" w:hanging="283"/>
        <w:contextualSpacing/>
        <w:jc w:val="both"/>
        <w:rPr>
          <w:rFonts w:ascii="Times New Roman" w:hAnsi="Times New Roman"/>
          <w:sz w:val="24"/>
          <w:szCs w:val="24"/>
          <w:lang w:eastAsia="pl-PL"/>
        </w:rPr>
      </w:pPr>
      <w:r w:rsidRPr="00D10880">
        <w:rPr>
          <w:rFonts w:ascii="Times New Roman" w:hAnsi="Times New Roman"/>
          <w:sz w:val="24"/>
          <w:szCs w:val="24"/>
          <w:lang w:eastAsia="pl-PL"/>
        </w:rPr>
        <w:t>na podstawie art. 16 RODO prawo do sprostowania Pani/Pana danych osobowych;</w:t>
      </w:r>
    </w:p>
    <w:p w:rsidR="002D7DCD" w:rsidRPr="00D10880" w:rsidRDefault="002D7DCD" w:rsidP="001B4F8A">
      <w:pPr>
        <w:pStyle w:val="Akapitzlist1"/>
        <w:numPr>
          <w:ilvl w:val="0"/>
          <w:numId w:val="50"/>
        </w:numPr>
        <w:spacing w:after="150" w:line="240" w:lineRule="auto"/>
        <w:ind w:left="-284" w:hanging="283"/>
        <w:contextualSpacing/>
        <w:jc w:val="both"/>
        <w:rPr>
          <w:rFonts w:ascii="Times New Roman" w:hAnsi="Times New Roman"/>
          <w:sz w:val="24"/>
          <w:szCs w:val="24"/>
          <w:lang w:eastAsia="pl-PL"/>
        </w:rPr>
      </w:pPr>
      <w:r w:rsidRPr="00D10880">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2D7DCD" w:rsidRPr="00D10880" w:rsidRDefault="002D7DCD" w:rsidP="001B4F8A">
      <w:pPr>
        <w:pStyle w:val="Akapitzlist1"/>
        <w:numPr>
          <w:ilvl w:val="0"/>
          <w:numId w:val="50"/>
        </w:numPr>
        <w:spacing w:after="150" w:line="240" w:lineRule="auto"/>
        <w:ind w:left="-284" w:hanging="283"/>
        <w:contextualSpacing/>
        <w:jc w:val="both"/>
        <w:rPr>
          <w:rFonts w:ascii="Times New Roman" w:hAnsi="Times New Roman"/>
          <w:i/>
          <w:color w:val="00B0F0"/>
          <w:sz w:val="24"/>
          <w:szCs w:val="24"/>
          <w:lang w:eastAsia="pl-PL"/>
        </w:rPr>
      </w:pPr>
      <w:r w:rsidRPr="00D10880">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2D7DCD" w:rsidRPr="00D10880" w:rsidRDefault="002D7DCD" w:rsidP="001B4F8A">
      <w:pPr>
        <w:pStyle w:val="Akapitzlist1"/>
        <w:numPr>
          <w:ilvl w:val="0"/>
          <w:numId w:val="49"/>
        </w:numPr>
        <w:spacing w:after="150" w:line="240" w:lineRule="auto"/>
        <w:ind w:left="-284" w:hanging="426"/>
        <w:contextualSpacing/>
        <w:jc w:val="both"/>
        <w:rPr>
          <w:rFonts w:ascii="Times New Roman" w:hAnsi="Times New Roman"/>
          <w:i/>
          <w:color w:val="00B0F0"/>
          <w:sz w:val="24"/>
          <w:szCs w:val="24"/>
          <w:lang w:eastAsia="pl-PL"/>
        </w:rPr>
      </w:pPr>
      <w:r w:rsidRPr="00D10880">
        <w:rPr>
          <w:rFonts w:ascii="Times New Roman" w:hAnsi="Times New Roman"/>
          <w:sz w:val="24"/>
          <w:szCs w:val="24"/>
          <w:lang w:eastAsia="pl-PL"/>
        </w:rPr>
        <w:t>nie przysługuje Pani/Panu:</w:t>
      </w:r>
    </w:p>
    <w:p w:rsidR="002D7DCD" w:rsidRPr="00D10880" w:rsidRDefault="002D7DCD" w:rsidP="001B4F8A">
      <w:pPr>
        <w:pStyle w:val="Akapitzlist1"/>
        <w:spacing w:after="150" w:line="240" w:lineRule="auto"/>
        <w:ind w:left="-284"/>
        <w:contextualSpacing/>
        <w:jc w:val="both"/>
        <w:rPr>
          <w:rFonts w:ascii="Times New Roman" w:hAnsi="Times New Roman"/>
          <w:i/>
          <w:color w:val="00B0F0"/>
          <w:sz w:val="24"/>
          <w:szCs w:val="24"/>
          <w:lang w:eastAsia="pl-PL"/>
        </w:rPr>
      </w:pPr>
      <w:r>
        <w:rPr>
          <w:rFonts w:ascii="Times New Roman" w:hAnsi="Times New Roman"/>
          <w:sz w:val="24"/>
          <w:szCs w:val="24"/>
          <w:lang w:eastAsia="pl-PL"/>
        </w:rPr>
        <w:t xml:space="preserve">- </w:t>
      </w:r>
      <w:r w:rsidRPr="00D10880">
        <w:rPr>
          <w:rFonts w:ascii="Times New Roman" w:hAnsi="Times New Roman"/>
          <w:sz w:val="24"/>
          <w:szCs w:val="24"/>
          <w:lang w:eastAsia="pl-PL"/>
        </w:rPr>
        <w:t>w związku z art. 17 ust. 3 lit. b, d lub e RODO prawo do usunięcia danych osobowych;</w:t>
      </w:r>
    </w:p>
    <w:p w:rsidR="002D7DCD" w:rsidRPr="00017FC4" w:rsidRDefault="002D7DCD" w:rsidP="001B4F8A">
      <w:pPr>
        <w:pStyle w:val="Akapitzlist1"/>
        <w:spacing w:after="0" w:line="240" w:lineRule="auto"/>
        <w:ind w:left="-284"/>
        <w:contextualSpacing/>
        <w:jc w:val="both"/>
        <w:rPr>
          <w:rFonts w:ascii="Times New Roman" w:hAnsi="Times New Roman"/>
          <w:b/>
          <w:i/>
          <w:sz w:val="24"/>
          <w:szCs w:val="24"/>
          <w:lang w:eastAsia="pl-PL"/>
        </w:rPr>
      </w:pPr>
      <w:r>
        <w:rPr>
          <w:rFonts w:ascii="Times New Roman" w:hAnsi="Times New Roman"/>
          <w:sz w:val="24"/>
          <w:szCs w:val="24"/>
          <w:lang w:eastAsia="pl-PL"/>
        </w:rPr>
        <w:t xml:space="preserve">- </w:t>
      </w:r>
      <w:r w:rsidRPr="00017FC4">
        <w:rPr>
          <w:rFonts w:ascii="Times New Roman" w:hAnsi="Times New Roman"/>
          <w:sz w:val="24"/>
          <w:szCs w:val="24"/>
          <w:lang w:eastAsia="pl-PL"/>
        </w:rPr>
        <w:t>prawo do przenoszenia danych osobowych, o którym mowa w art. 20 RODO;</w:t>
      </w:r>
    </w:p>
    <w:p w:rsidR="002D7DCD" w:rsidRDefault="002D7DCD" w:rsidP="001B4F8A">
      <w:pPr>
        <w:pStyle w:val="Bezodstpw"/>
        <w:tabs>
          <w:tab w:val="left" w:pos="-567"/>
        </w:tabs>
        <w:ind w:left="-284" w:hanging="284"/>
        <w:jc w:val="center"/>
        <w:rPr>
          <w:rFonts w:ascii="Times New Roman" w:hAnsi="Times New Roman" w:cs="Times New Roman"/>
          <w:b/>
          <w:sz w:val="32"/>
        </w:rPr>
      </w:pPr>
      <w:r>
        <w:rPr>
          <w:rFonts w:ascii="Times New Roman" w:hAnsi="Times New Roman" w:cs="Times New Roman"/>
        </w:rPr>
        <w:t xml:space="preserve">- </w:t>
      </w:r>
      <w:r w:rsidRPr="00017FC4">
        <w:rPr>
          <w:rFonts w:ascii="Times New Roman" w:hAnsi="Times New Roman" w:cs="Times New Roman"/>
        </w:rPr>
        <w:t>na podstawie art. 21 RODO prawo sprzeciwu, wobec przetwarzania danych osobowych, gdyż podstawą prawną przetwarzania Pani/Pana danych</w:t>
      </w:r>
      <w:r>
        <w:rPr>
          <w:rFonts w:ascii="Times New Roman" w:hAnsi="Times New Roman" w:cs="Times New Roman"/>
        </w:rPr>
        <w:t xml:space="preserve"> osobowych jest art.6ust.1lit.</w:t>
      </w:r>
      <w:r w:rsidRPr="00017FC4">
        <w:rPr>
          <w:rFonts w:ascii="Times New Roman" w:hAnsi="Times New Roman" w:cs="Times New Roman"/>
        </w:rPr>
        <w:t>c RODO</w:t>
      </w:r>
    </w:p>
    <w:p w:rsidR="001B4F8A" w:rsidRDefault="001B4F8A" w:rsidP="00B764D6">
      <w:pPr>
        <w:pStyle w:val="Bezodstpw"/>
        <w:tabs>
          <w:tab w:val="left" w:pos="-567"/>
        </w:tabs>
        <w:ind w:left="-567" w:hanging="284"/>
        <w:jc w:val="center"/>
        <w:rPr>
          <w:rFonts w:ascii="Times New Roman" w:hAnsi="Times New Roman" w:cs="Times New Roman"/>
          <w:b/>
          <w:sz w:val="32"/>
        </w:rPr>
      </w:pPr>
    </w:p>
    <w:p w:rsidR="00AE6879" w:rsidRDefault="00C5313F" w:rsidP="00B764D6">
      <w:pPr>
        <w:pStyle w:val="Bezodstpw"/>
        <w:tabs>
          <w:tab w:val="left" w:pos="-567"/>
        </w:tabs>
        <w:ind w:left="-567" w:hanging="284"/>
        <w:jc w:val="center"/>
        <w:rPr>
          <w:rFonts w:ascii="Times New Roman" w:hAnsi="Times New Roman" w:cs="Times New Roman"/>
          <w:b/>
          <w:sz w:val="32"/>
        </w:rPr>
      </w:pPr>
      <w:r w:rsidRPr="00AE6879">
        <w:rPr>
          <w:rFonts w:ascii="Times New Roman" w:hAnsi="Times New Roman" w:cs="Times New Roman"/>
          <w:b/>
          <w:sz w:val="32"/>
        </w:rPr>
        <w:t>Rozdział 2</w:t>
      </w:r>
      <w:r w:rsidR="001B4F8A">
        <w:rPr>
          <w:rFonts w:ascii="Times New Roman" w:hAnsi="Times New Roman" w:cs="Times New Roman"/>
          <w:b/>
          <w:sz w:val="32"/>
        </w:rPr>
        <w:t>2</w:t>
      </w:r>
      <w:r w:rsidRPr="00AE6879">
        <w:rPr>
          <w:rFonts w:ascii="Times New Roman" w:hAnsi="Times New Roman" w:cs="Times New Roman"/>
          <w:b/>
          <w:sz w:val="32"/>
        </w:rPr>
        <w:t>.</w:t>
      </w:r>
    </w:p>
    <w:p w:rsidR="00AE6879" w:rsidRPr="00AE6879" w:rsidRDefault="00AE6879" w:rsidP="00B764D6">
      <w:pPr>
        <w:pStyle w:val="Bezodstpw"/>
        <w:tabs>
          <w:tab w:val="left" w:pos="-567"/>
        </w:tabs>
        <w:ind w:left="-567" w:hanging="284"/>
        <w:jc w:val="center"/>
        <w:rPr>
          <w:rFonts w:ascii="Times New Roman" w:hAnsi="Times New Roman" w:cs="Times New Roman"/>
          <w:b/>
          <w:sz w:val="32"/>
          <w:u w:val="single"/>
        </w:rPr>
      </w:pPr>
      <w:r>
        <w:rPr>
          <w:rFonts w:ascii="Times New Roman" w:hAnsi="Times New Roman" w:cs="Times New Roman"/>
          <w:b/>
          <w:sz w:val="32"/>
          <w:u w:val="single"/>
        </w:rPr>
        <w:t>MAKSYMALNA LICZBA WYKONAWCÓW, Z KTÓRYMI ZAMAWIAJĄCY ZAWRZE UMOWĘ RAMOWĄ, JEŻELI ZAMAWIAJĄCY PRZEWIDUJE ZAWARCIE UMOWY RAMOWEJ</w:t>
      </w:r>
    </w:p>
    <w:bookmarkEnd w:id="34"/>
    <w:bookmarkEnd w:id="35"/>
    <w:p w:rsidR="00F61BFE" w:rsidRDefault="00C5313F" w:rsidP="00B764D6">
      <w:pPr>
        <w:pStyle w:val="Teksttreci0"/>
        <w:shd w:val="clear" w:color="auto" w:fill="auto"/>
        <w:tabs>
          <w:tab w:val="left" w:pos="-567"/>
        </w:tabs>
        <w:spacing w:after="0" w:line="240" w:lineRule="auto"/>
        <w:ind w:left="-567" w:hanging="284"/>
        <w:jc w:val="both"/>
        <w:rPr>
          <w:sz w:val="24"/>
          <w:szCs w:val="24"/>
        </w:rPr>
      </w:pPr>
      <w:r w:rsidRPr="009F5AEC">
        <w:rPr>
          <w:sz w:val="24"/>
          <w:szCs w:val="24"/>
        </w:rPr>
        <w:t>Nie dotyczy niniejszego zamówienia.</w:t>
      </w:r>
    </w:p>
    <w:p w:rsidR="001B4F8A" w:rsidRPr="009F5AEC" w:rsidRDefault="001B4F8A" w:rsidP="00B764D6">
      <w:pPr>
        <w:pStyle w:val="Teksttreci0"/>
        <w:shd w:val="clear" w:color="auto" w:fill="auto"/>
        <w:tabs>
          <w:tab w:val="left" w:pos="-567"/>
        </w:tabs>
        <w:spacing w:after="0" w:line="240" w:lineRule="auto"/>
        <w:ind w:left="-567" w:hanging="284"/>
        <w:jc w:val="both"/>
        <w:rPr>
          <w:sz w:val="24"/>
          <w:szCs w:val="24"/>
        </w:rPr>
      </w:pPr>
    </w:p>
    <w:p w:rsidR="001B4F8A" w:rsidRDefault="001B4F8A" w:rsidP="00B764D6">
      <w:pPr>
        <w:pStyle w:val="Bezodstpw"/>
        <w:tabs>
          <w:tab w:val="left" w:pos="-567"/>
        </w:tabs>
        <w:ind w:left="-567" w:hanging="284"/>
        <w:jc w:val="center"/>
        <w:rPr>
          <w:rFonts w:ascii="Times New Roman" w:hAnsi="Times New Roman" w:cs="Times New Roman"/>
          <w:b/>
          <w:sz w:val="32"/>
        </w:rPr>
      </w:pPr>
      <w:bookmarkStart w:id="36" w:name="bookmark47"/>
      <w:bookmarkStart w:id="37" w:name="bookmark48"/>
    </w:p>
    <w:p w:rsidR="00AE6879" w:rsidRDefault="00C5313F" w:rsidP="00B764D6">
      <w:pPr>
        <w:pStyle w:val="Bezodstpw"/>
        <w:tabs>
          <w:tab w:val="left" w:pos="-567"/>
        </w:tabs>
        <w:ind w:left="-567" w:hanging="284"/>
        <w:jc w:val="center"/>
        <w:rPr>
          <w:rFonts w:ascii="Times New Roman" w:hAnsi="Times New Roman" w:cs="Times New Roman"/>
          <w:b/>
          <w:sz w:val="32"/>
        </w:rPr>
      </w:pPr>
      <w:r w:rsidRPr="00AE6879">
        <w:rPr>
          <w:rFonts w:ascii="Times New Roman" w:hAnsi="Times New Roman" w:cs="Times New Roman"/>
          <w:b/>
          <w:sz w:val="32"/>
        </w:rPr>
        <w:t>Rozdział 2</w:t>
      </w:r>
      <w:r w:rsidR="001B4F8A">
        <w:rPr>
          <w:rFonts w:ascii="Times New Roman" w:hAnsi="Times New Roman" w:cs="Times New Roman"/>
          <w:b/>
          <w:sz w:val="32"/>
        </w:rPr>
        <w:t>3</w:t>
      </w:r>
      <w:r w:rsidRPr="00AE6879">
        <w:rPr>
          <w:rFonts w:ascii="Times New Roman" w:hAnsi="Times New Roman" w:cs="Times New Roman"/>
          <w:b/>
          <w:sz w:val="32"/>
        </w:rPr>
        <w:t xml:space="preserve">. </w:t>
      </w:r>
    </w:p>
    <w:p w:rsidR="00AE6879" w:rsidRDefault="00AE6879" w:rsidP="00B764D6">
      <w:pPr>
        <w:pStyle w:val="Bezodstpw"/>
        <w:tabs>
          <w:tab w:val="left" w:pos="-567"/>
        </w:tabs>
        <w:ind w:left="-567" w:hanging="284"/>
        <w:jc w:val="center"/>
        <w:rPr>
          <w:rFonts w:ascii="Times New Roman" w:hAnsi="Times New Roman" w:cs="Times New Roman"/>
          <w:b/>
          <w:sz w:val="32"/>
          <w:u w:val="single"/>
        </w:rPr>
      </w:pPr>
      <w:r>
        <w:rPr>
          <w:rFonts w:ascii="Times New Roman" w:hAnsi="Times New Roman" w:cs="Times New Roman"/>
          <w:b/>
          <w:sz w:val="32"/>
          <w:u w:val="single"/>
        </w:rPr>
        <w:t>INNE INFORMACJE</w:t>
      </w:r>
      <w:bookmarkEnd w:id="36"/>
      <w:bookmarkEnd w:id="37"/>
    </w:p>
    <w:p w:rsidR="00F61BFE" w:rsidRPr="00AE6879" w:rsidRDefault="00C5313F" w:rsidP="00B764D6">
      <w:pPr>
        <w:pStyle w:val="Bezodstpw"/>
        <w:tabs>
          <w:tab w:val="left" w:pos="-567"/>
        </w:tabs>
        <w:ind w:left="-567" w:hanging="284"/>
        <w:rPr>
          <w:rFonts w:ascii="Times New Roman" w:hAnsi="Times New Roman" w:cs="Times New Roman"/>
          <w:b/>
          <w:sz w:val="32"/>
        </w:rPr>
      </w:pPr>
      <w:r w:rsidRPr="009F5AEC">
        <w:rPr>
          <w:rFonts w:ascii="Times New Roman" w:hAnsi="Times New Roman" w:cs="Times New Roman"/>
        </w:rPr>
        <w:t xml:space="preserve"> Nie przewiduje się:</w:t>
      </w:r>
    </w:p>
    <w:p w:rsidR="00F61BFE" w:rsidRPr="009F5AEC" w:rsidRDefault="00C5313F" w:rsidP="00B764D6">
      <w:pPr>
        <w:pStyle w:val="Teksttreci0"/>
        <w:numPr>
          <w:ilvl w:val="1"/>
          <w:numId w:val="12"/>
        </w:numPr>
        <w:shd w:val="clear" w:color="auto" w:fill="auto"/>
        <w:tabs>
          <w:tab w:val="left" w:pos="-567"/>
          <w:tab w:val="left" w:pos="614"/>
        </w:tabs>
        <w:spacing w:after="0" w:line="240" w:lineRule="auto"/>
        <w:ind w:left="-567" w:hanging="284"/>
        <w:rPr>
          <w:sz w:val="24"/>
          <w:szCs w:val="24"/>
        </w:rPr>
      </w:pPr>
      <w:r w:rsidRPr="009F5AEC">
        <w:rPr>
          <w:sz w:val="24"/>
          <w:szCs w:val="24"/>
        </w:rPr>
        <w:t xml:space="preserve">Udzielenia zamówień o których mowa w art. 67 ust. 1 </w:t>
      </w:r>
      <w:proofErr w:type="spellStart"/>
      <w:r w:rsidRPr="009F5AEC">
        <w:rPr>
          <w:sz w:val="24"/>
          <w:szCs w:val="24"/>
        </w:rPr>
        <w:t>pkt</w:t>
      </w:r>
      <w:proofErr w:type="spellEnd"/>
      <w:r w:rsidRPr="009F5AEC">
        <w:rPr>
          <w:sz w:val="24"/>
          <w:szCs w:val="24"/>
        </w:rPr>
        <w:t xml:space="preserve"> 6 </w:t>
      </w:r>
      <w:r w:rsidR="0058293C">
        <w:rPr>
          <w:sz w:val="24"/>
          <w:szCs w:val="24"/>
        </w:rPr>
        <w:t xml:space="preserve">i 7 </w:t>
      </w:r>
      <w:proofErr w:type="spellStart"/>
      <w:r w:rsidRPr="009F5AEC">
        <w:rPr>
          <w:sz w:val="24"/>
          <w:szCs w:val="24"/>
        </w:rPr>
        <w:t>Pzp</w:t>
      </w:r>
      <w:proofErr w:type="spellEnd"/>
      <w:r w:rsidRPr="009F5AEC">
        <w:rPr>
          <w:sz w:val="24"/>
          <w:szCs w:val="24"/>
        </w:rPr>
        <w:t>.</w:t>
      </w:r>
    </w:p>
    <w:p w:rsidR="00F61BFE" w:rsidRPr="009F5AEC" w:rsidRDefault="00C5313F" w:rsidP="00B764D6">
      <w:pPr>
        <w:pStyle w:val="Teksttreci0"/>
        <w:numPr>
          <w:ilvl w:val="1"/>
          <w:numId w:val="12"/>
        </w:numPr>
        <w:shd w:val="clear" w:color="auto" w:fill="auto"/>
        <w:tabs>
          <w:tab w:val="left" w:pos="-567"/>
          <w:tab w:val="left" w:pos="638"/>
        </w:tabs>
        <w:spacing w:after="0" w:line="240" w:lineRule="auto"/>
        <w:ind w:left="-567" w:hanging="284"/>
        <w:rPr>
          <w:sz w:val="24"/>
          <w:szCs w:val="24"/>
        </w:rPr>
      </w:pPr>
      <w:r w:rsidRPr="009F5AEC">
        <w:rPr>
          <w:sz w:val="24"/>
          <w:szCs w:val="24"/>
        </w:rPr>
        <w:t>Zawarcia umowy ramowej.</w:t>
      </w:r>
    </w:p>
    <w:p w:rsidR="00F61BFE" w:rsidRPr="009F5AEC" w:rsidRDefault="00C5313F" w:rsidP="00B764D6">
      <w:pPr>
        <w:pStyle w:val="Teksttreci0"/>
        <w:numPr>
          <w:ilvl w:val="1"/>
          <w:numId w:val="12"/>
        </w:numPr>
        <w:shd w:val="clear" w:color="auto" w:fill="auto"/>
        <w:tabs>
          <w:tab w:val="left" w:pos="-567"/>
          <w:tab w:val="left" w:pos="634"/>
        </w:tabs>
        <w:spacing w:after="0" w:line="240" w:lineRule="auto"/>
        <w:ind w:left="-567" w:hanging="284"/>
        <w:rPr>
          <w:sz w:val="24"/>
          <w:szCs w:val="24"/>
        </w:rPr>
      </w:pPr>
      <w:r w:rsidRPr="009F5AEC">
        <w:rPr>
          <w:sz w:val="24"/>
          <w:szCs w:val="24"/>
        </w:rPr>
        <w:t>Wyboru najkorzystniejszej oferty z zastosowaniem aukcji elektronicznej.</w:t>
      </w:r>
    </w:p>
    <w:p w:rsidR="00AE6879" w:rsidRDefault="00C5313F" w:rsidP="00B764D6">
      <w:pPr>
        <w:pStyle w:val="Teksttreci0"/>
        <w:numPr>
          <w:ilvl w:val="1"/>
          <w:numId w:val="12"/>
        </w:numPr>
        <w:shd w:val="clear" w:color="auto" w:fill="auto"/>
        <w:tabs>
          <w:tab w:val="left" w:pos="-567"/>
          <w:tab w:val="left" w:pos="638"/>
        </w:tabs>
        <w:spacing w:after="0" w:line="240" w:lineRule="auto"/>
        <w:ind w:left="-567" w:hanging="284"/>
        <w:rPr>
          <w:sz w:val="24"/>
          <w:szCs w:val="24"/>
        </w:rPr>
      </w:pPr>
      <w:r w:rsidRPr="009F5AEC">
        <w:rPr>
          <w:sz w:val="24"/>
          <w:szCs w:val="24"/>
        </w:rPr>
        <w:t>Udzielenia zaliczek na poczet wykonania zamówienia.</w:t>
      </w:r>
    </w:p>
    <w:p w:rsidR="00AE6879" w:rsidRDefault="00AE6879" w:rsidP="00B764D6">
      <w:pPr>
        <w:pStyle w:val="Bezodstpw"/>
        <w:tabs>
          <w:tab w:val="left" w:pos="-567"/>
        </w:tabs>
        <w:ind w:left="-567" w:hanging="284"/>
        <w:jc w:val="center"/>
        <w:rPr>
          <w:rFonts w:ascii="Times New Roman" w:hAnsi="Times New Roman" w:cs="Times New Roman"/>
          <w:b/>
          <w:sz w:val="32"/>
        </w:rPr>
      </w:pPr>
      <w:r w:rsidRPr="00AE6879">
        <w:rPr>
          <w:rFonts w:ascii="Times New Roman" w:hAnsi="Times New Roman" w:cs="Times New Roman"/>
          <w:b/>
          <w:sz w:val="32"/>
        </w:rPr>
        <w:lastRenderedPageBreak/>
        <w:t>Rozdział 2</w:t>
      </w:r>
      <w:r w:rsidR="001B4F8A">
        <w:rPr>
          <w:rFonts w:ascii="Times New Roman" w:hAnsi="Times New Roman" w:cs="Times New Roman"/>
          <w:b/>
          <w:sz w:val="32"/>
        </w:rPr>
        <w:t>4</w:t>
      </w:r>
      <w:r w:rsidRPr="00AE6879">
        <w:rPr>
          <w:rFonts w:ascii="Times New Roman" w:hAnsi="Times New Roman" w:cs="Times New Roman"/>
          <w:b/>
          <w:sz w:val="32"/>
        </w:rPr>
        <w:t>.</w:t>
      </w:r>
    </w:p>
    <w:p w:rsidR="00AE6879" w:rsidRDefault="00AE6879" w:rsidP="00B764D6">
      <w:pPr>
        <w:pStyle w:val="Bezodstpw"/>
        <w:tabs>
          <w:tab w:val="left" w:pos="-567"/>
        </w:tabs>
        <w:ind w:left="-567" w:hanging="284"/>
        <w:jc w:val="center"/>
        <w:rPr>
          <w:rFonts w:ascii="Times New Roman" w:hAnsi="Times New Roman" w:cs="Times New Roman"/>
          <w:b/>
          <w:sz w:val="32"/>
          <w:u w:val="single"/>
        </w:rPr>
      </w:pPr>
      <w:r>
        <w:rPr>
          <w:rFonts w:ascii="Times New Roman" w:hAnsi="Times New Roman" w:cs="Times New Roman"/>
          <w:b/>
          <w:sz w:val="32"/>
          <w:u w:val="single"/>
        </w:rPr>
        <w:t>ZAŁĄCZNIKI DO SIWZ</w:t>
      </w:r>
    </w:p>
    <w:p w:rsidR="00B7312F" w:rsidRPr="00344CCC" w:rsidRDefault="00B7312F" w:rsidP="00B764D6">
      <w:pPr>
        <w:pStyle w:val="Bezodstpw"/>
        <w:tabs>
          <w:tab w:val="left" w:pos="-567"/>
        </w:tabs>
        <w:ind w:left="-567" w:hanging="284"/>
        <w:rPr>
          <w:rFonts w:ascii="Times New Roman" w:hAnsi="Times New Roman" w:cs="Times New Roman"/>
        </w:rPr>
      </w:pPr>
      <w:r w:rsidRPr="00344CCC">
        <w:rPr>
          <w:rFonts w:ascii="Times New Roman" w:hAnsi="Times New Roman" w:cs="Times New Roman"/>
        </w:rPr>
        <w:t xml:space="preserve">Załącznik </w:t>
      </w:r>
      <w:r w:rsidR="009712C4">
        <w:rPr>
          <w:rFonts w:ascii="Times New Roman" w:hAnsi="Times New Roman" w:cs="Times New Roman"/>
        </w:rPr>
        <w:t>N</w:t>
      </w:r>
      <w:r w:rsidRPr="00344CCC">
        <w:rPr>
          <w:rFonts w:ascii="Times New Roman" w:hAnsi="Times New Roman" w:cs="Times New Roman"/>
        </w:rPr>
        <w:t>r 1 - Wzór oświadczenia o braku podstaw do wykluczenia;</w:t>
      </w:r>
    </w:p>
    <w:p w:rsidR="00B7312F" w:rsidRPr="00344CCC" w:rsidRDefault="009712C4" w:rsidP="00B764D6">
      <w:pPr>
        <w:pStyle w:val="Bezodstpw"/>
        <w:tabs>
          <w:tab w:val="left" w:pos="-567"/>
        </w:tabs>
        <w:ind w:left="-567" w:hanging="284"/>
        <w:rPr>
          <w:rFonts w:ascii="Times New Roman" w:hAnsi="Times New Roman" w:cs="Times New Roman"/>
        </w:rPr>
      </w:pPr>
      <w:r>
        <w:rPr>
          <w:rFonts w:ascii="Times New Roman" w:hAnsi="Times New Roman" w:cs="Times New Roman"/>
        </w:rPr>
        <w:t>Załącznik N</w:t>
      </w:r>
      <w:r w:rsidR="00B7312F" w:rsidRPr="00344CCC">
        <w:rPr>
          <w:rFonts w:ascii="Times New Roman" w:hAnsi="Times New Roman" w:cs="Times New Roman"/>
        </w:rPr>
        <w:t xml:space="preserve">r 2 - </w:t>
      </w:r>
      <w:r w:rsidR="0004318D" w:rsidRPr="00344CCC">
        <w:rPr>
          <w:rFonts w:ascii="Times New Roman" w:hAnsi="Times New Roman" w:cs="Times New Roman"/>
        </w:rPr>
        <w:t>Wzór oświadczenia o spełnianiu warunków udziału w postępowaniu;</w:t>
      </w:r>
    </w:p>
    <w:p w:rsidR="0004318D" w:rsidRDefault="00B7312F" w:rsidP="00B764D6">
      <w:pPr>
        <w:pStyle w:val="Bezodstpw"/>
        <w:tabs>
          <w:tab w:val="left" w:pos="-567"/>
        </w:tabs>
        <w:ind w:left="-567" w:hanging="284"/>
        <w:rPr>
          <w:rFonts w:ascii="Times New Roman" w:hAnsi="Times New Roman" w:cs="Times New Roman"/>
        </w:rPr>
      </w:pPr>
      <w:r w:rsidRPr="00344CCC">
        <w:rPr>
          <w:rFonts w:ascii="Times New Roman" w:hAnsi="Times New Roman" w:cs="Times New Roman"/>
        </w:rPr>
        <w:t xml:space="preserve">Załącznik Nr 3 - </w:t>
      </w:r>
      <w:r w:rsidR="0004318D" w:rsidRPr="00344CCC">
        <w:rPr>
          <w:rFonts w:ascii="Times New Roman" w:hAnsi="Times New Roman" w:cs="Times New Roman"/>
        </w:rPr>
        <w:t>Wzór informacji, że wykon</w:t>
      </w:r>
      <w:r w:rsidR="0004318D">
        <w:rPr>
          <w:rFonts w:ascii="Times New Roman" w:hAnsi="Times New Roman" w:cs="Times New Roman"/>
        </w:rPr>
        <w:t>awca nie należy/należy do grupy</w:t>
      </w:r>
      <w:r w:rsidR="008320F3">
        <w:rPr>
          <w:rFonts w:ascii="Times New Roman" w:hAnsi="Times New Roman" w:cs="Times New Roman"/>
        </w:rPr>
        <w:t xml:space="preserve"> </w:t>
      </w:r>
      <w:r w:rsidR="0004318D" w:rsidRPr="00344CCC">
        <w:rPr>
          <w:rFonts w:ascii="Times New Roman" w:hAnsi="Times New Roman" w:cs="Times New Roman"/>
        </w:rPr>
        <w:t>kapitałowej;</w:t>
      </w:r>
    </w:p>
    <w:p w:rsidR="0004318D" w:rsidRDefault="00B7312F" w:rsidP="00B764D6">
      <w:pPr>
        <w:pStyle w:val="Bezodstpw"/>
        <w:tabs>
          <w:tab w:val="left" w:pos="-567"/>
        </w:tabs>
        <w:ind w:left="-567" w:hanging="284"/>
        <w:rPr>
          <w:rFonts w:ascii="Times New Roman" w:hAnsi="Times New Roman" w:cs="Times New Roman"/>
        </w:rPr>
      </w:pPr>
      <w:r w:rsidRPr="00344CCC">
        <w:rPr>
          <w:rFonts w:ascii="Times New Roman" w:hAnsi="Times New Roman" w:cs="Times New Roman"/>
        </w:rPr>
        <w:t xml:space="preserve">Załącznik Nr 4 </w:t>
      </w:r>
      <w:r w:rsidR="0004318D">
        <w:rPr>
          <w:rFonts w:ascii="Times New Roman" w:hAnsi="Times New Roman" w:cs="Times New Roman"/>
        </w:rPr>
        <w:t>-</w:t>
      </w:r>
      <w:r w:rsidRPr="00344CCC">
        <w:rPr>
          <w:rFonts w:ascii="Times New Roman" w:hAnsi="Times New Roman" w:cs="Times New Roman"/>
        </w:rPr>
        <w:t xml:space="preserve"> </w:t>
      </w:r>
      <w:r w:rsidR="0004318D" w:rsidRPr="00344CCC">
        <w:rPr>
          <w:rFonts w:ascii="Times New Roman" w:hAnsi="Times New Roman" w:cs="Times New Roman"/>
        </w:rPr>
        <w:t>Wzór formularza ofertowego</w:t>
      </w:r>
      <w:r w:rsidR="0004318D">
        <w:rPr>
          <w:rFonts w:ascii="Times New Roman" w:hAnsi="Times New Roman" w:cs="Times New Roman"/>
        </w:rPr>
        <w:t>;</w:t>
      </w:r>
    </w:p>
    <w:p w:rsidR="00D074F1" w:rsidRDefault="00D074F1" w:rsidP="00B764D6">
      <w:pPr>
        <w:pStyle w:val="Bezodstpw"/>
        <w:tabs>
          <w:tab w:val="left" w:pos="-567"/>
        </w:tabs>
        <w:ind w:left="-567" w:hanging="284"/>
        <w:rPr>
          <w:rFonts w:ascii="Times New Roman" w:hAnsi="Times New Roman" w:cs="Times New Roman"/>
        </w:rPr>
      </w:pPr>
      <w:r>
        <w:rPr>
          <w:rFonts w:ascii="Times New Roman" w:hAnsi="Times New Roman" w:cs="Times New Roman"/>
        </w:rPr>
        <w:t>Załącznik Nr 4.1 Formularz cenowy;</w:t>
      </w:r>
    </w:p>
    <w:p w:rsidR="00B7312F" w:rsidRPr="00344CCC" w:rsidRDefault="00B7312F" w:rsidP="00B764D6">
      <w:pPr>
        <w:pStyle w:val="Bezodstpw"/>
        <w:tabs>
          <w:tab w:val="left" w:pos="-567"/>
        </w:tabs>
        <w:ind w:left="-567" w:hanging="284"/>
        <w:rPr>
          <w:rFonts w:ascii="Times New Roman" w:hAnsi="Times New Roman" w:cs="Times New Roman"/>
        </w:rPr>
      </w:pPr>
      <w:r w:rsidRPr="00344CCC">
        <w:rPr>
          <w:rFonts w:ascii="Times New Roman" w:hAnsi="Times New Roman" w:cs="Times New Roman"/>
        </w:rPr>
        <w:t xml:space="preserve">Załącznik Nr 5 - </w:t>
      </w:r>
      <w:r w:rsidR="0004318D" w:rsidRPr="00344CCC">
        <w:rPr>
          <w:rFonts w:ascii="Times New Roman" w:hAnsi="Times New Roman" w:cs="Times New Roman"/>
        </w:rPr>
        <w:t>Projekt umowy</w:t>
      </w:r>
      <w:r w:rsidR="0004318D">
        <w:rPr>
          <w:rFonts w:ascii="Times New Roman" w:hAnsi="Times New Roman" w:cs="Times New Roman"/>
        </w:rPr>
        <w:t>;</w:t>
      </w:r>
    </w:p>
    <w:p w:rsidR="00B7312F" w:rsidRPr="0004318D" w:rsidRDefault="00B7312F" w:rsidP="00B764D6">
      <w:pPr>
        <w:pStyle w:val="Bezodstpw"/>
        <w:tabs>
          <w:tab w:val="left" w:pos="-567"/>
        </w:tabs>
        <w:ind w:left="-567" w:hanging="284"/>
        <w:rPr>
          <w:rFonts w:ascii="Times New Roman" w:hAnsi="Times New Roman" w:cs="Times New Roman"/>
        </w:rPr>
      </w:pPr>
      <w:r w:rsidRPr="00344CCC">
        <w:rPr>
          <w:rFonts w:ascii="Times New Roman" w:hAnsi="Times New Roman" w:cs="Times New Roman"/>
        </w:rPr>
        <w:t xml:space="preserve">Załącznik Nr 6 - </w:t>
      </w:r>
      <w:r w:rsidR="0004318D" w:rsidRPr="0004318D">
        <w:rPr>
          <w:rFonts w:ascii="Times New Roman" w:hAnsi="Times New Roman" w:cs="Times New Roman"/>
        </w:rPr>
        <w:t>Wykaz usług</w:t>
      </w:r>
      <w:r w:rsidR="0004318D">
        <w:rPr>
          <w:rFonts w:ascii="Times New Roman" w:hAnsi="Times New Roman" w:cs="Times New Roman"/>
        </w:rPr>
        <w:t>;</w:t>
      </w:r>
    </w:p>
    <w:p w:rsidR="00AE6879" w:rsidRPr="00AE6879" w:rsidRDefault="00AE6879" w:rsidP="00B764D6">
      <w:pPr>
        <w:pStyle w:val="Teksttreci0"/>
        <w:shd w:val="clear" w:color="auto" w:fill="auto"/>
        <w:tabs>
          <w:tab w:val="left" w:pos="-567"/>
        </w:tabs>
        <w:spacing w:after="0" w:line="240" w:lineRule="auto"/>
        <w:ind w:left="-567" w:right="-2" w:hanging="284"/>
        <w:rPr>
          <w:sz w:val="24"/>
        </w:rPr>
      </w:pPr>
      <w:r>
        <w:t>Załączn</w:t>
      </w:r>
      <w:r w:rsidR="009712C4">
        <w:t>ik N</w:t>
      </w:r>
      <w:r w:rsidR="0004318D">
        <w:t xml:space="preserve">r 7 - </w:t>
      </w:r>
      <w:r w:rsidRPr="009F5AEC">
        <w:rPr>
          <w:sz w:val="24"/>
          <w:szCs w:val="24"/>
        </w:rPr>
        <w:t xml:space="preserve">Wykaz </w:t>
      </w:r>
      <w:r w:rsidR="009712C4">
        <w:rPr>
          <w:sz w:val="24"/>
          <w:szCs w:val="24"/>
        </w:rPr>
        <w:t>n</w:t>
      </w:r>
      <w:r w:rsidRPr="009F5AEC">
        <w:rPr>
          <w:sz w:val="24"/>
          <w:szCs w:val="24"/>
        </w:rPr>
        <w:t>arzędzi</w:t>
      </w:r>
      <w:r w:rsidR="0004318D">
        <w:rPr>
          <w:sz w:val="24"/>
          <w:szCs w:val="24"/>
        </w:rPr>
        <w:t>;</w:t>
      </w:r>
    </w:p>
    <w:p w:rsidR="00AE6879" w:rsidRPr="00AE6879" w:rsidRDefault="00AE6879" w:rsidP="00B764D6">
      <w:pPr>
        <w:pStyle w:val="Teksttreci0"/>
        <w:shd w:val="clear" w:color="auto" w:fill="auto"/>
        <w:tabs>
          <w:tab w:val="left" w:pos="-567"/>
          <w:tab w:val="left" w:pos="638"/>
        </w:tabs>
        <w:spacing w:after="0" w:line="240" w:lineRule="auto"/>
        <w:ind w:left="-567" w:hanging="284"/>
        <w:rPr>
          <w:sz w:val="24"/>
          <w:szCs w:val="24"/>
        </w:rPr>
      </w:pPr>
    </w:p>
    <w:sectPr w:rsidR="00AE6879" w:rsidRPr="00AE6879" w:rsidSect="008D73DB">
      <w:footerReference w:type="default" r:id="rId16"/>
      <w:type w:val="continuous"/>
      <w:pgSz w:w="11905" w:h="16837" w:code="9"/>
      <w:pgMar w:top="1134" w:right="1134" w:bottom="1134" w:left="1134" w:header="0" w:footer="6" w:gutter="113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84" w:rsidRDefault="001A0284" w:rsidP="00F61BFE">
      <w:r>
        <w:separator/>
      </w:r>
    </w:p>
  </w:endnote>
  <w:endnote w:type="continuationSeparator" w:id="0">
    <w:p w:rsidR="001A0284" w:rsidRDefault="001A0284" w:rsidP="00F6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F1" w:rsidRDefault="002B59F1">
    <w:pPr>
      <w:pStyle w:val="Nagweklubstopka0"/>
      <w:framePr w:w="11909" w:h="134" w:wrap="none" w:vAnchor="text" w:hAnchor="page" w:x="-5" w:y="-709"/>
      <w:shd w:val="clear" w:color="auto" w:fill="auto"/>
      <w:ind w:left="104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F1" w:rsidRDefault="002B59F1" w:rsidP="00732ED8">
    <w:pPr>
      <w:pStyle w:val="Stopka"/>
      <w:jc w:val="center"/>
    </w:pPr>
  </w:p>
  <w:p w:rsidR="002B59F1" w:rsidRDefault="002B59F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F1" w:rsidRDefault="002B59F1" w:rsidP="00C700E2">
    <w:pPr>
      <w:pStyle w:val="Nagweklubstopka0"/>
      <w:framePr w:w="11909" w:h="134" w:wrap="none" w:vAnchor="text" w:hAnchor="page" w:x="-5" w:y="-709"/>
      <w:shd w:val="clear" w:color="auto" w:fill="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F1" w:rsidRDefault="002B59F1" w:rsidP="009D41A7">
    <w:pPr>
      <w:pStyle w:val="Stopka"/>
      <w:framePr w:w="11909" w:h="134" w:wrap="none" w:vAnchor="text" w:hAnchor="page" w:x="-5" w:y="-709"/>
      <w:jc w:val="right"/>
    </w:pPr>
  </w:p>
  <w:p w:rsidR="002B59F1" w:rsidRDefault="002B59F1">
    <w:pPr>
      <w:pStyle w:val="Nagweklubstopka0"/>
      <w:framePr w:w="11909" w:h="134" w:wrap="none" w:vAnchor="text" w:hAnchor="page" w:x="-5" w:y="-709"/>
      <w:shd w:val="clear" w:color="auto" w:fill="auto"/>
      <w:ind w:left="1041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84" w:rsidRDefault="001A0284"/>
  </w:footnote>
  <w:footnote w:type="continuationSeparator" w:id="0">
    <w:p w:rsidR="001A0284" w:rsidRDefault="001A02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DC5"/>
    <w:multiLevelType w:val="hybridMultilevel"/>
    <w:tmpl w:val="6C22D3C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nsid w:val="054B4E3A"/>
    <w:multiLevelType w:val="multilevel"/>
    <w:tmpl w:val="8C7AB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20894"/>
    <w:multiLevelType w:val="multilevel"/>
    <w:tmpl w:val="A46C4C92"/>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91AAA"/>
    <w:multiLevelType w:val="multilevel"/>
    <w:tmpl w:val="56C418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D62C07"/>
    <w:multiLevelType w:val="multilevel"/>
    <w:tmpl w:val="20EE9B98"/>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334F5E"/>
    <w:multiLevelType w:val="hybridMultilevel"/>
    <w:tmpl w:val="FC8C5436"/>
    <w:lvl w:ilvl="0" w:tplc="04150011">
      <w:start w:val="1"/>
      <w:numFmt w:val="decimal"/>
      <w:lvlText w:val="%1)"/>
      <w:lvlJc w:val="left"/>
      <w:pPr>
        <w:ind w:left="5889"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nsid w:val="147F0CCE"/>
    <w:multiLevelType w:val="multilevel"/>
    <w:tmpl w:val="66B251EA"/>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8C7179"/>
    <w:multiLevelType w:val="hybridMultilevel"/>
    <w:tmpl w:val="51F228AE"/>
    <w:lvl w:ilvl="0" w:tplc="247E72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FC17A0"/>
    <w:multiLevelType w:val="multilevel"/>
    <w:tmpl w:val="369A1DC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A606B"/>
    <w:multiLevelType w:val="multilevel"/>
    <w:tmpl w:val="833E4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223007"/>
    <w:multiLevelType w:val="multilevel"/>
    <w:tmpl w:val="D3643A24"/>
    <w:styleLink w:val="Styl1"/>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9940D4"/>
    <w:multiLevelType w:val="multilevel"/>
    <w:tmpl w:val="C010DE6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BE14E6"/>
    <w:multiLevelType w:val="multilevel"/>
    <w:tmpl w:val="7FC401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F8400A"/>
    <w:multiLevelType w:val="hybridMultilevel"/>
    <w:tmpl w:val="4FDAB7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34F4852"/>
    <w:multiLevelType w:val="hybridMultilevel"/>
    <w:tmpl w:val="6F1865B2"/>
    <w:lvl w:ilvl="0" w:tplc="04150011">
      <w:start w:val="1"/>
      <w:numFmt w:val="decimal"/>
      <w:lvlText w:val="%1)"/>
      <w:lvlJc w:val="left"/>
      <w:pPr>
        <w:ind w:left="1440" w:hanging="360"/>
      </w:pPr>
    </w:lvl>
    <w:lvl w:ilvl="1" w:tplc="3C30687A">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4FC133A"/>
    <w:multiLevelType w:val="multilevel"/>
    <w:tmpl w:val="7662F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B630F7"/>
    <w:multiLevelType w:val="hybridMultilevel"/>
    <w:tmpl w:val="4B6007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B8541FA"/>
    <w:multiLevelType w:val="multilevel"/>
    <w:tmpl w:val="74B828DA"/>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D2509A"/>
    <w:multiLevelType w:val="multilevel"/>
    <w:tmpl w:val="79DA02C2"/>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295094"/>
    <w:multiLevelType w:val="multilevel"/>
    <w:tmpl w:val="1FF688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D950C4"/>
    <w:multiLevelType w:val="hybridMultilevel"/>
    <w:tmpl w:val="E68C3B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7A14F39"/>
    <w:multiLevelType w:val="multilevel"/>
    <w:tmpl w:val="5650A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DF6271"/>
    <w:multiLevelType w:val="hybridMultilevel"/>
    <w:tmpl w:val="C1461DAC"/>
    <w:lvl w:ilvl="0" w:tplc="3B6C2E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8D3127"/>
    <w:multiLevelType w:val="multilevel"/>
    <w:tmpl w:val="1878F5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F503CF"/>
    <w:multiLevelType w:val="hybridMultilevel"/>
    <w:tmpl w:val="4D8EAD70"/>
    <w:lvl w:ilvl="0" w:tplc="04150001">
      <w:start w:val="1"/>
      <w:numFmt w:val="bullet"/>
      <w:lvlText w:val=""/>
      <w:lvlJc w:val="left"/>
      <w:pPr>
        <w:ind w:left="1004" w:hanging="360"/>
      </w:pPr>
      <w:rPr>
        <w:rFonts w:ascii="Symbol" w:hAnsi="Symbol" w:hint="default"/>
      </w:rPr>
    </w:lvl>
    <w:lvl w:ilvl="1" w:tplc="247E72DC">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11177B"/>
    <w:multiLevelType w:val="multilevel"/>
    <w:tmpl w:val="E41C981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A06266"/>
    <w:multiLevelType w:val="multilevel"/>
    <w:tmpl w:val="7C1CAE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E721C5"/>
    <w:multiLevelType w:val="multilevel"/>
    <w:tmpl w:val="83E698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D35B80"/>
    <w:multiLevelType w:val="hybridMultilevel"/>
    <w:tmpl w:val="F89AD1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54F21AD7"/>
    <w:multiLevelType w:val="multilevel"/>
    <w:tmpl w:val="0415001F"/>
    <w:lvl w:ilvl="0">
      <w:start w:val="1"/>
      <w:numFmt w:val="decimal"/>
      <w:lvlText w:val="%1."/>
      <w:lvlJc w:val="left"/>
      <w:pPr>
        <w:ind w:left="1212" w:hanging="360"/>
      </w:pPr>
      <w:rPr>
        <w:rFonts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49609D"/>
    <w:multiLevelType w:val="multilevel"/>
    <w:tmpl w:val="E90E73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330B91"/>
    <w:multiLevelType w:val="hybridMultilevel"/>
    <w:tmpl w:val="A17233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B6A38A6"/>
    <w:multiLevelType w:val="hybridMultilevel"/>
    <w:tmpl w:val="E6445E36"/>
    <w:lvl w:ilvl="0" w:tplc="CC8E10C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C60BE0"/>
    <w:multiLevelType w:val="multilevel"/>
    <w:tmpl w:val="92705D94"/>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6325D6"/>
    <w:multiLevelType w:val="hybridMultilevel"/>
    <w:tmpl w:val="920EB51E"/>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8">
    <w:nsid w:val="5F807658"/>
    <w:multiLevelType w:val="multilevel"/>
    <w:tmpl w:val="68A27ACE"/>
    <w:lvl w:ilvl="0">
      <w:start w:val="1"/>
      <w:numFmt w:val="decimal"/>
      <w:lvlText w:val="%1."/>
      <w:lvlJc w:val="left"/>
      <w:pPr>
        <w:ind w:left="360" w:hanging="360"/>
      </w:pPr>
      <w:rPr>
        <w:rFonts w:hint="default"/>
        <w:b/>
        <w:bCs/>
        <w:i w:val="0"/>
        <w:iCs w:val="0"/>
        <w:smallCaps w:val="0"/>
        <w:strike w:val="0"/>
        <w:color w:val="auto"/>
        <w:spacing w:val="0"/>
        <w:w w:val="100"/>
        <w:position w:val="0"/>
        <w:sz w:val="23"/>
        <w:szCs w:val="23"/>
        <w:u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FA322E"/>
    <w:multiLevelType w:val="hybridMultilevel"/>
    <w:tmpl w:val="82629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D97D40"/>
    <w:multiLevelType w:val="multilevel"/>
    <w:tmpl w:val="926813F6"/>
    <w:lvl w:ilvl="0">
      <w:start w:val="1"/>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C5517"/>
    <w:multiLevelType w:val="multilevel"/>
    <w:tmpl w:val="C4AA45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F7228E"/>
    <w:multiLevelType w:val="multilevel"/>
    <w:tmpl w:val="C37ABB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142663"/>
    <w:multiLevelType w:val="multilevel"/>
    <w:tmpl w:val="80722A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F3204B"/>
    <w:multiLevelType w:val="multilevel"/>
    <w:tmpl w:val="0CE6543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185F14"/>
    <w:multiLevelType w:val="hybridMultilevel"/>
    <w:tmpl w:val="26803F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3332C5B"/>
    <w:multiLevelType w:val="multilevel"/>
    <w:tmpl w:val="978C6BF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C103FF"/>
    <w:multiLevelType w:val="hybridMultilevel"/>
    <w:tmpl w:val="0B6EC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7432717B"/>
    <w:multiLevelType w:val="multilevel"/>
    <w:tmpl w:val="95345D70"/>
    <w:lvl w:ilvl="0">
      <w:start w:val="1"/>
      <w:numFmt w:val="bullet"/>
      <w:lvlText w:val=""/>
      <w:lvlJc w:val="left"/>
      <w:pPr>
        <w:ind w:left="1212" w:hanging="360"/>
      </w:pPr>
      <w:rPr>
        <w:rFonts w:ascii="Symbol" w:hAnsi="Symbol" w:hint="default"/>
        <w:b w:val="0"/>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7914877"/>
    <w:multiLevelType w:val="multilevel"/>
    <w:tmpl w:val="9B44064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0"/>
  </w:num>
  <w:num w:numId="3">
    <w:abstractNumId w:val="1"/>
  </w:num>
  <w:num w:numId="4">
    <w:abstractNumId w:val="8"/>
  </w:num>
  <w:num w:numId="5">
    <w:abstractNumId w:val="38"/>
  </w:num>
  <w:num w:numId="6">
    <w:abstractNumId w:val="44"/>
  </w:num>
  <w:num w:numId="7">
    <w:abstractNumId w:val="16"/>
  </w:num>
  <w:num w:numId="8">
    <w:abstractNumId w:val="2"/>
  </w:num>
  <w:num w:numId="9">
    <w:abstractNumId w:val="40"/>
  </w:num>
  <w:num w:numId="10">
    <w:abstractNumId w:val="19"/>
  </w:num>
  <w:num w:numId="11">
    <w:abstractNumId w:val="36"/>
  </w:num>
  <w:num w:numId="12">
    <w:abstractNumId w:val="28"/>
  </w:num>
  <w:num w:numId="13">
    <w:abstractNumId w:val="37"/>
  </w:num>
  <w:num w:numId="14">
    <w:abstractNumId w:val="35"/>
  </w:num>
  <w:num w:numId="15">
    <w:abstractNumId w:val="45"/>
  </w:num>
  <w:num w:numId="16">
    <w:abstractNumId w:val="7"/>
  </w:num>
  <w:num w:numId="17">
    <w:abstractNumId w:val="24"/>
  </w:num>
  <w:num w:numId="18">
    <w:abstractNumId w:val="18"/>
  </w:num>
  <w:num w:numId="19">
    <w:abstractNumId w:val="26"/>
  </w:num>
  <w:num w:numId="20">
    <w:abstractNumId w:val="11"/>
  </w:num>
  <w:num w:numId="21">
    <w:abstractNumId w:val="32"/>
  </w:num>
  <w:num w:numId="22">
    <w:abstractNumId w:val="5"/>
  </w:num>
  <w:num w:numId="23">
    <w:abstractNumId w:val="34"/>
  </w:num>
  <w:num w:numId="24">
    <w:abstractNumId w:val="15"/>
  </w:num>
  <w:num w:numId="25">
    <w:abstractNumId w:val="46"/>
  </w:num>
  <w:num w:numId="26">
    <w:abstractNumId w:val="39"/>
  </w:num>
  <w:num w:numId="27">
    <w:abstractNumId w:val="12"/>
  </w:num>
  <w:num w:numId="28">
    <w:abstractNumId w:val="42"/>
  </w:num>
  <w:num w:numId="29">
    <w:abstractNumId w:val="33"/>
  </w:num>
  <w:num w:numId="30">
    <w:abstractNumId w:val="25"/>
  </w:num>
  <w:num w:numId="31">
    <w:abstractNumId w:val="29"/>
  </w:num>
  <w:num w:numId="32">
    <w:abstractNumId w:val="13"/>
  </w:num>
  <w:num w:numId="33">
    <w:abstractNumId w:val="21"/>
  </w:num>
  <w:num w:numId="34">
    <w:abstractNumId w:val="20"/>
  </w:num>
  <w:num w:numId="35">
    <w:abstractNumId w:val="3"/>
  </w:num>
  <w:num w:numId="36">
    <w:abstractNumId w:val="4"/>
  </w:num>
  <w:num w:numId="37">
    <w:abstractNumId w:val="6"/>
  </w:num>
  <w:num w:numId="38">
    <w:abstractNumId w:val="43"/>
  </w:num>
  <w:num w:numId="39">
    <w:abstractNumId w:val="23"/>
  </w:num>
  <w:num w:numId="40">
    <w:abstractNumId w:val="49"/>
  </w:num>
  <w:num w:numId="41">
    <w:abstractNumId w:val="48"/>
  </w:num>
  <w:num w:numId="42">
    <w:abstractNumId w:val="41"/>
  </w:num>
  <w:num w:numId="43">
    <w:abstractNumId w:val="22"/>
  </w:num>
  <w:num w:numId="44">
    <w:abstractNumId w:val="14"/>
  </w:num>
  <w:num w:numId="45">
    <w:abstractNumId w:val="47"/>
  </w:num>
  <w:num w:numId="46">
    <w:abstractNumId w:val="0"/>
  </w:num>
  <w:num w:numId="47">
    <w:abstractNumId w:val="31"/>
  </w:num>
  <w:num w:numId="48">
    <w:abstractNumId w:val="27"/>
  </w:num>
  <w:num w:numId="49">
    <w:abstractNumId w:val="17"/>
  </w:num>
  <w:num w:numId="50">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90114"/>
  </w:hdrShapeDefaults>
  <w:footnotePr>
    <w:footnote w:id="-1"/>
    <w:footnote w:id="0"/>
  </w:footnotePr>
  <w:endnotePr>
    <w:endnote w:id="-1"/>
    <w:endnote w:id="0"/>
  </w:endnotePr>
  <w:compat>
    <w:doNotExpandShiftReturn/>
    <w:useFELayout/>
  </w:compat>
  <w:rsids>
    <w:rsidRoot w:val="00F61BFE"/>
    <w:rsid w:val="000010E9"/>
    <w:rsid w:val="000032C6"/>
    <w:rsid w:val="00012E44"/>
    <w:rsid w:val="00031D00"/>
    <w:rsid w:val="00032E37"/>
    <w:rsid w:val="0003316A"/>
    <w:rsid w:val="0004318D"/>
    <w:rsid w:val="00044796"/>
    <w:rsid w:val="00067969"/>
    <w:rsid w:val="00070DAB"/>
    <w:rsid w:val="00070F50"/>
    <w:rsid w:val="000746D7"/>
    <w:rsid w:val="00074AC9"/>
    <w:rsid w:val="0008028C"/>
    <w:rsid w:val="00094C72"/>
    <w:rsid w:val="000B180A"/>
    <w:rsid w:val="000B7542"/>
    <w:rsid w:val="000C445F"/>
    <w:rsid w:val="000D0E74"/>
    <w:rsid w:val="000F2640"/>
    <w:rsid w:val="001558D3"/>
    <w:rsid w:val="001673C4"/>
    <w:rsid w:val="00186C2E"/>
    <w:rsid w:val="00190113"/>
    <w:rsid w:val="001A0284"/>
    <w:rsid w:val="001B027B"/>
    <w:rsid w:val="001B4F8A"/>
    <w:rsid w:val="001D7E28"/>
    <w:rsid w:val="001E71B8"/>
    <w:rsid w:val="0020572D"/>
    <w:rsid w:val="00231BDB"/>
    <w:rsid w:val="00250F9A"/>
    <w:rsid w:val="0027061C"/>
    <w:rsid w:val="00282475"/>
    <w:rsid w:val="00295276"/>
    <w:rsid w:val="002A34BC"/>
    <w:rsid w:val="002A755B"/>
    <w:rsid w:val="002B1A86"/>
    <w:rsid w:val="002B59F1"/>
    <w:rsid w:val="002D1548"/>
    <w:rsid w:val="002D41D6"/>
    <w:rsid w:val="002D7DCD"/>
    <w:rsid w:val="002E03E5"/>
    <w:rsid w:val="00324558"/>
    <w:rsid w:val="00343B9B"/>
    <w:rsid w:val="003578BF"/>
    <w:rsid w:val="00376103"/>
    <w:rsid w:val="003807B8"/>
    <w:rsid w:val="0038599C"/>
    <w:rsid w:val="00392BFC"/>
    <w:rsid w:val="003A750F"/>
    <w:rsid w:val="003B0257"/>
    <w:rsid w:val="003B39F5"/>
    <w:rsid w:val="003B67BD"/>
    <w:rsid w:val="003D41F2"/>
    <w:rsid w:val="003E4A89"/>
    <w:rsid w:val="0042206F"/>
    <w:rsid w:val="00433880"/>
    <w:rsid w:val="0044244B"/>
    <w:rsid w:val="00447083"/>
    <w:rsid w:val="00454C4F"/>
    <w:rsid w:val="00461744"/>
    <w:rsid w:val="00462D1E"/>
    <w:rsid w:val="00471326"/>
    <w:rsid w:val="0047355E"/>
    <w:rsid w:val="0049264B"/>
    <w:rsid w:val="00496B68"/>
    <w:rsid w:val="004A5033"/>
    <w:rsid w:val="004A674F"/>
    <w:rsid w:val="004B7FE7"/>
    <w:rsid w:val="004C1708"/>
    <w:rsid w:val="004C3FC0"/>
    <w:rsid w:val="004E06B9"/>
    <w:rsid w:val="004E1191"/>
    <w:rsid w:val="004F5323"/>
    <w:rsid w:val="00507E13"/>
    <w:rsid w:val="00511A2A"/>
    <w:rsid w:val="005245B2"/>
    <w:rsid w:val="00542C74"/>
    <w:rsid w:val="00552448"/>
    <w:rsid w:val="00560406"/>
    <w:rsid w:val="00561E0E"/>
    <w:rsid w:val="00562307"/>
    <w:rsid w:val="00571972"/>
    <w:rsid w:val="00580461"/>
    <w:rsid w:val="00581576"/>
    <w:rsid w:val="0058293C"/>
    <w:rsid w:val="00584A0F"/>
    <w:rsid w:val="00593E34"/>
    <w:rsid w:val="00597CD8"/>
    <w:rsid w:val="005E36F3"/>
    <w:rsid w:val="005E75B8"/>
    <w:rsid w:val="005F26E2"/>
    <w:rsid w:val="00610F51"/>
    <w:rsid w:val="006472A7"/>
    <w:rsid w:val="006529CB"/>
    <w:rsid w:val="00673BF8"/>
    <w:rsid w:val="00691ED8"/>
    <w:rsid w:val="006937A6"/>
    <w:rsid w:val="006971D1"/>
    <w:rsid w:val="006A3717"/>
    <w:rsid w:val="006C2081"/>
    <w:rsid w:val="006D0E70"/>
    <w:rsid w:val="006E4BFB"/>
    <w:rsid w:val="00706E5F"/>
    <w:rsid w:val="00717B16"/>
    <w:rsid w:val="00732A55"/>
    <w:rsid w:val="00732ED8"/>
    <w:rsid w:val="00742424"/>
    <w:rsid w:val="00743822"/>
    <w:rsid w:val="00743B96"/>
    <w:rsid w:val="0074464F"/>
    <w:rsid w:val="00753EC0"/>
    <w:rsid w:val="007553B1"/>
    <w:rsid w:val="00796724"/>
    <w:rsid w:val="007A1797"/>
    <w:rsid w:val="007A3CE9"/>
    <w:rsid w:val="007D07C6"/>
    <w:rsid w:val="007D2F75"/>
    <w:rsid w:val="008037DB"/>
    <w:rsid w:val="008119AF"/>
    <w:rsid w:val="008320F3"/>
    <w:rsid w:val="00843217"/>
    <w:rsid w:val="008439E7"/>
    <w:rsid w:val="00862834"/>
    <w:rsid w:val="0086587D"/>
    <w:rsid w:val="00887451"/>
    <w:rsid w:val="00892C27"/>
    <w:rsid w:val="008B3B43"/>
    <w:rsid w:val="008D1B6D"/>
    <w:rsid w:val="008D73DB"/>
    <w:rsid w:val="008F2B1B"/>
    <w:rsid w:val="008F7453"/>
    <w:rsid w:val="00900A51"/>
    <w:rsid w:val="009013DE"/>
    <w:rsid w:val="00923C22"/>
    <w:rsid w:val="00925AD1"/>
    <w:rsid w:val="00962F63"/>
    <w:rsid w:val="009700B4"/>
    <w:rsid w:val="009712C4"/>
    <w:rsid w:val="00974B95"/>
    <w:rsid w:val="009D41A7"/>
    <w:rsid w:val="009D508B"/>
    <w:rsid w:val="009E0DEB"/>
    <w:rsid w:val="009F1806"/>
    <w:rsid w:val="009F5AEC"/>
    <w:rsid w:val="00A0437C"/>
    <w:rsid w:val="00A36390"/>
    <w:rsid w:val="00A3714D"/>
    <w:rsid w:val="00A811E3"/>
    <w:rsid w:val="00A95189"/>
    <w:rsid w:val="00AA1F24"/>
    <w:rsid w:val="00AC5D7B"/>
    <w:rsid w:val="00AC7C2D"/>
    <w:rsid w:val="00AD7E49"/>
    <w:rsid w:val="00AE6879"/>
    <w:rsid w:val="00B053A8"/>
    <w:rsid w:val="00B06F6D"/>
    <w:rsid w:val="00B13BA4"/>
    <w:rsid w:val="00B31CA2"/>
    <w:rsid w:val="00B32EDA"/>
    <w:rsid w:val="00B37E51"/>
    <w:rsid w:val="00B55109"/>
    <w:rsid w:val="00B63702"/>
    <w:rsid w:val="00B716D5"/>
    <w:rsid w:val="00B7312F"/>
    <w:rsid w:val="00B748F4"/>
    <w:rsid w:val="00B764D6"/>
    <w:rsid w:val="00B87643"/>
    <w:rsid w:val="00BB1AE3"/>
    <w:rsid w:val="00BC1701"/>
    <w:rsid w:val="00BC3907"/>
    <w:rsid w:val="00BC7763"/>
    <w:rsid w:val="00BE7369"/>
    <w:rsid w:val="00C10364"/>
    <w:rsid w:val="00C113DD"/>
    <w:rsid w:val="00C12881"/>
    <w:rsid w:val="00C36043"/>
    <w:rsid w:val="00C46E4E"/>
    <w:rsid w:val="00C5313F"/>
    <w:rsid w:val="00C534ED"/>
    <w:rsid w:val="00C60CC3"/>
    <w:rsid w:val="00C66D57"/>
    <w:rsid w:val="00C700E2"/>
    <w:rsid w:val="00C71755"/>
    <w:rsid w:val="00CA1298"/>
    <w:rsid w:val="00CC0F5A"/>
    <w:rsid w:val="00CF4693"/>
    <w:rsid w:val="00D074F1"/>
    <w:rsid w:val="00D339D5"/>
    <w:rsid w:val="00D3411C"/>
    <w:rsid w:val="00D4231B"/>
    <w:rsid w:val="00D51AE7"/>
    <w:rsid w:val="00D70637"/>
    <w:rsid w:val="00D7246D"/>
    <w:rsid w:val="00D7377F"/>
    <w:rsid w:val="00D90F6A"/>
    <w:rsid w:val="00DC5FB0"/>
    <w:rsid w:val="00DE00DE"/>
    <w:rsid w:val="00DE3B1A"/>
    <w:rsid w:val="00DF0BCD"/>
    <w:rsid w:val="00DF6674"/>
    <w:rsid w:val="00E04DD8"/>
    <w:rsid w:val="00E06D6E"/>
    <w:rsid w:val="00E077E1"/>
    <w:rsid w:val="00E22B29"/>
    <w:rsid w:val="00E23FDD"/>
    <w:rsid w:val="00E31A6D"/>
    <w:rsid w:val="00E32B55"/>
    <w:rsid w:val="00E75EC4"/>
    <w:rsid w:val="00E76221"/>
    <w:rsid w:val="00EA55A9"/>
    <w:rsid w:val="00EC1410"/>
    <w:rsid w:val="00EF0DE5"/>
    <w:rsid w:val="00F22E2F"/>
    <w:rsid w:val="00F3760D"/>
    <w:rsid w:val="00F40D22"/>
    <w:rsid w:val="00F503D2"/>
    <w:rsid w:val="00F5586F"/>
    <w:rsid w:val="00F61BFE"/>
    <w:rsid w:val="00F626C8"/>
    <w:rsid w:val="00F75E33"/>
    <w:rsid w:val="00F97763"/>
    <w:rsid w:val="00FB71F6"/>
    <w:rsid w:val="00FD2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1BF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61BFE"/>
    <w:rPr>
      <w:color w:val="0066CC"/>
      <w:u w:val="single"/>
    </w:rPr>
  </w:style>
  <w:style w:type="character" w:customStyle="1" w:styleId="Nagwek1">
    <w:name w:val="Nagłówek #1_"/>
    <w:basedOn w:val="Domylnaczcionkaakapitu"/>
    <w:link w:val="Nagwek10"/>
    <w:rsid w:val="00F61BFE"/>
    <w:rPr>
      <w:rFonts w:ascii="Times New Roman" w:eastAsia="Times New Roman" w:hAnsi="Times New Roman" w:cs="Times New Roman"/>
      <w:b w:val="0"/>
      <w:bCs w:val="0"/>
      <w:i w:val="0"/>
      <w:iCs w:val="0"/>
      <w:smallCaps w:val="0"/>
      <w:strike w:val="0"/>
      <w:spacing w:val="0"/>
      <w:sz w:val="44"/>
      <w:szCs w:val="44"/>
    </w:rPr>
  </w:style>
  <w:style w:type="character" w:customStyle="1" w:styleId="Nagweklubstopka">
    <w:name w:val="Nagłówek lub stopka_"/>
    <w:basedOn w:val="Domylnaczcionkaakapitu"/>
    <w:link w:val="Nagweklubstopka0"/>
    <w:rsid w:val="00F61BFE"/>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sid w:val="00F61BFE"/>
    <w:rPr>
      <w:spacing w:val="0"/>
      <w:sz w:val="19"/>
      <w:szCs w:val="19"/>
    </w:rPr>
  </w:style>
  <w:style w:type="character" w:customStyle="1" w:styleId="Teksttreci2">
    <w:name w:val="Tekst treści (2)_"/>
    <w:basedOn w:val="Domylnaczcionkaakapitu"/>
    <w:link w:val="Teksttreci20"/>
    <w:rsid w:val="00F61BFE"/>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sid w:val="00F61BFE"/>
    <w:rPr>
      <w:rFonts w:ascii="Times New Roman" w:eastAsia="Times New Roman" w:hAnsi="Times New Roman" w:cs="Times New Roman"/>
      <w:b w:val="0"/>
      <w:bCs w:val="0"/>
      <w:i w:val="0"/>
      <w:iCs w:val="0"/>
      <w:smallCaps w:val="0"/>
      <w:strike w:val="0"/>
      <w:spacing w:val="0"/>
      <w:sz w:val="23"/>
      <w:szCs w:val="23"/>
    </w:rPr>
  </w:style>
  <w:style w:type="character" w:customStyle="1" w:styleId="Teksttreci21">
    <w:name w:val="Tekst treści (2)"/>
    <w:basedOn w:val="Teksttreci2"/>
    <w:rsid w:val="00F61BFE"/>
    <w:rPr>
      <w:u w:val="single"/>
    </w:rPr>
  </w:style>
  <w:style w:type="character" w:customStyle="1" w:styleId="Podpisobrazu2">
    <w:name w:val="Podpis obrazu (2)_"/>
    <w:basedOn w:val="Domylnaczcionkaakapitu"/>
    <w:link w:val="Podpisobrazu20"/>
    <w:rsid w:val="00F61BFE"/>
    <w:rPr>
      <w:rFonts w:ascii="Times New Roman" w:eastAsia="Times New Roman" w:hAnsi="Times New Roman" w:cs="Times New Roman"/>
      <w:b w:val="0"/>
      <w:bCs w:val="0"/>
      <w:i w:val="0"/>
      <w:iCs w:val="0"/>
      <w:smallCaps w:val="0"/>
      <w:strike w:val="0"/>
      <w:spacing w:val="10"/>
      <w:sz w:val="19"/>
      <w:szCs w:val="19"/>
    </w:rPr>
  </w:style>
  <w:style w:type="character" w:customStyle="1" w:styleId="Podpisobrazu21">
    <w:name w:val="Podpis obrazu (2)"/>
    <w:basedOn w:val="Podpisobrazu2"/>
    <w:rsid w:val="00F61BFE"/>
  </w:style>
  <w:style w:type="character" w:customStyle="1" w:styleId="Podpisobrazu">
    <w:name w:val="Podpis obrazu_"/>
    <w:basedOn w:val="Domylnaczcionkaakapitu"/>
    <w:link w:val="Podpisobrazu0"/>
    <w:rsid w:val="00F61BFE"/>
    <w:rPr>
      <w:rFonts w:ascii="Times New Roman" w:eastAsia="Times New Roman" w:hAnsi="Times New Roman" w:cs="Times New Roman"/>
      <w:b w:val="0"/>
      <w:bCs w:val="0"/>
      <w:i w:val="0"/>
      <w:iCs w:val="0"/>
      <w:smallCaps w:val="0"/>
      <w:strike w:val="0"/>
      <w:spacing w:val="0"/>
      <w:sz w:val="23"/>
      <w:szCs w:val="23"/>
    </w:rPr>
  </w:style>
  <w:style w:type="character" w:customStyle="1" w:styleId="Podpisobrazu1">
    <w:name w:val="Podpis obrazu"/>
    <w:basedOn w:val="Podpisobrazu"/>
    <w:rsid w:val="00F61BFE"/>
  </w:style>
  <w:style w:type="character" w:customStyle="1" w:styleId="Teksttreci5">
    <w:name w:val="Tekst treści (5)_"/>
    <w:basedOn w:val="Domylnaczcionkaakapitu"/>
    <w:link w:val="Teksttreci50"/>
    <w:rsid w:val="00F61BFE"/>
    <w:rPr>
      <w:rFonts w:ascii="Times New Roman" w:eastAsia="Times New Roman" w:hAnsi="Times New Roman" w:cs="Times New Roman"/>
      <w:b w:val="0"/>
      <w:bCs w:val="0"/>
      <w:i w:val="0"/>
      <w:iCs w:val="0"/>
      <w:smallCaps w:val="0"/>
      <w:strike w:val="0"/>
      <w:spacing w:val="0"/>
      <w:sz w:val="8"/>
      <w:szCs w:val="8"/>
    </w:rPr>
  </w:style>
  <w:style w:type="character" w:customStyle="1" w:styleId="Nagwek2">
    <w:name w:val="Nagłówek #2_"/>
    <w:basedOn w:val="Domylnaczcionkaakapitu"/>
    <w:link w:val="Nagwek20"/>
    <w:rsid w:val="00F61BFE"/>
    <w:rPr>
      <w:rFonts w:ascii="Times New Roman" w:eastAsia="Times New Roman" w:hAnsi="Times New Roman" w:cs="Times New Roman"/>
      <w:b w:val="0"/>
      <w:bCs w:val="0"/>
      <w:i w:val="0"/>
      <w:iCs w:val="0"/>
      <w:smallCaps w:val="0"/>
      <w:strike w:val="0"/>
      <w:spacing w:val="0"/>
      <w:sz w:val="23"/>
      <w:szCs w:val="23"/>
    </w:rPr>
  </w:style>
  <w:style w:type="character" w:customStyle="1" w:styleId="Teksttreci3">
    <w:name w:val="Tekst treści (3)_"/>
    <w:basedOn w:val="Domylnaczcionkaakapitu"/>
    <w:link w:val="Teksttreci30"/>
    <w:rsid w:val="00F61BFE"/>
    <w:rPr>
      <w:rFonts w:ascii="Times New Roman" w:eastAsia="Times New Roman" w:hAnsi="Times New Roman" w:cs="Times New Roman"/>
      <w:b w:val="0"/>
      <w:bCs w:val="0"/>
      <w:i w:val="0"/>
      <w:iCs w:val="0"/>
      <w:smallCaps w:val="0"/>
      <w:strike w:val="0"/>
      <w:spacing w:val="0"/>
      <w:sz w:val="21"/>
      <w:szCs w:val="21"/>
    </w:rPr>
  </w:style>
  <w:style w:type="character" w:customStyle="1" w:styleId="Spistreci2Znak">
    <w:name w:val="Spis treści 2 Znak"/>
    <w:basedOn w:val="Domylnaczcionkaakapitu"/>
    <w:link w:val="Spistreci2"/>
    <w:rsid w:val="00F61BFE"/>
    <w:rPr>
      <w:rFonts w:ascii="Times New Roman" w:eastAsia="Times New Roman" w:hAnsi="Times New Roman" w:cs="Times New Roman"/>
      <w:b w:val="0"/>
      <w:bCs w:val="0"/>
      <w:i w:val="0"/>
      <w:iCs w:val="0"/>
      <w:smallCaps w:val="0"/>
      <w:strike w:val="0"/>
      <w:spacing w:val="0"/>
      <w:sz w:val="21"/>
      <w:szCs w:val="21"/>
    </w:rPr>
  </w:style>
  <w:style w:type="character" w:customStyle="1" w:styleId="TeksttreciPogrubienie">
    <w:name w:val="Tekst treści + Pogrubienie"/>
    <w:basedOn w:val="Teksttreci"/>
    <w:rsid w:val="00F61BFE"/>
    <w:rPr>
      <w:b/>
      <w:bCs/>
    </w:rPr>
  </w:style>
  <w:style w:type="character" w:customStyle="1" w:styleId="Teksttreci2Bezpogrubienia">
    <w:name w:val="Tekst treści (2) + Bez pogrubienia"/>
    <w:basedOn w:val="Teksttreci2"/>
    <w:rsid w:val="00F61BFE"/>
    <w:rPr>
      <w:b/>
      <w:bCs/>
    </w:rPr>
  </w:style>
  <w:style w:type="character" w:customStyle="1" w:styleId="Teksttreci2Bezpogrubienia0">
    <w:name w:val="Tekst treści (2) + Bez pogrubienia"/>
    <w:basedOn w:val="Teksttreci2"/>
    <w:rsid w:val="00F61BFE"/>
    <w:rPr>
      <w:b/>
      <w:bCs/>
    </w:rPr>
  </w:style>
  <w:style w:type="character" w:customStyle="1" w:styleId="Teksttreci22">
    <w:name w:val="Tekst treści (2)"/>
    <w:basedOn w:val="Teksttreci2"/>
    <w:rsid w:val="00F61BFE"/>
    <w:rPr>
      <w:u w:val="single"/>
    </w:rPr>
  </w:style>
  <w:style w:type="character" w:customStyle="1" w:styleId="Teksttreci1">
    <w:name w:val="Tekst treści"/>
    <w:basedOn w:val="Teksttreci"/>
    <w:rsid w:val="00F61BFE"/>
  </w:style>
  <w:style w:type="character" w:customStyle="1" w:styleId="TeksttreciPogrubienie0">
    <w:name w:val="Tekst treści + Pogrubienie"/>
    <w:basedOn w:val="Teksttreci"/>
    <w:rsid w:val="00F61BFE"/>
    <w:rPr>
      <w:b/>
      <w:bCs/>
    </w:rPr>
  </w:style>
  <w:style w:type="character" w:customStyle="1" w:styleId="Teksttreci23">
    <w:name w:val="Tekst treści (2)"/>
    <w:basedOn w:val="Teksttreci2"/>
    <w:rsid w:val="00F61BFE"/>
    <w:rPr>
      <w:u w:val="single"/>
    </w:rPr>
  </w:style>
  <w:style w:type="character" w:customStyle="1" w:styleId="TeksttreciPogrubienie1">
    <w:name w:val="Tekst treści + Pogrubienie"/>
    <w:basedOn w:val="Teksttreci"/>
    <w:rsid w:val="00F61BFE"/>
    <w:rPr>
      <w:b/>
      <w:bCs/>
    </w:rPr>
  </w:style>
  <w:style w:type="character" w:customStyle="1" w:styleId="TeksttreciPogrubienie2">
    <w:name w:val="Tekst treści + Pogrubienie"/>
    <w:basedOn w:val="Teksttreci"/>
    <w:rsid w:val="00F61BFE"/>
    <w:rPr>
      <w:b/>
      <w:bCs/>
    </w:rPr>
  </w:style>
  <w:style w:type="character" w:customStyle="1" w:styleId="Teksttreci4">
    <w:name w:val="Tekst treści"/>
    <w:basedOn w:val="Teksttreci"/>
    <w:rsid w:val="00F61BFE"/>
    <w:rPr>
      <w:u w:val="single"/>
    </w:rPr>
  </w:style>
  <w:style w:type="character" w:customStyle="1" w:styleId="TeksttreciPogrubienie3">
    <w:name w:val="Tekst treści + Pogrubienie"/>
    <w:basedOn w:val="Teksttreci"/>
    <w:rsid w:val="00F61BFE"/>
    <w:rPr>
      <w:b/>
      <w:bCs/>
    </w:rPr>
  </w:style>
  <w:style w:type="character" w:customStyle="1" w:styleId="TeksttreciPogrubienie4">
    <w:name w:val="Tekst treści + Pogrubienie"/>
    <w:basedOn w:val="Teksttreci"/>
    <w:rsid w:val="00F61BFE"/>
    <w:rPr>
      <w:b/>
      <w:bCs/>
    </w:rPr>
  </w:style>
  <w:style w:type="character" w:customStyle="1" w:styleId="TeksttreciKursywa">
    <w:name w:val="Tekst treści + Kursywa"/>
    <w:basedOn w:val="Teksttreci"/>
    <w:rsid w:val="00F61BFE"/>
    <w:rPr>
      <w:i/>
      <w:iCs/>
      <w:spacing w:val="0"/>
    </w:rPr>
  </w:style>
  <w:style w:type="character" w:customStyle="1" w:styleId="Teksttreci2Bezpogrubienia1">
    <w:name w:val="Tekst treści (2) + Bez pogrubienia"/>
    <w:basedOn w:val="Teksttreci2"/>
    <w:rsid w:val="00F61BFE"/>
    <w:rPr>
      <w:b/>
      <w:bCs/>
    </w:rPr>
  </w:style>
  <w:style w:type="character" w:customStyle="1" w:styleId="Teksttreci24">
    <w:name w:val="Tekst treści (2)"/>
    <w:basedOn w:val="Teksttreci2"/>
    <w:rsid w:val="00F61BFE"/>
    <w:rPr>
      <w:u w:val="single"/>
    </w:rPr>
  </w:style>
  <w:style w:type="character" w:customStyle="1" w:styleId="Teksttreci2Bezpogrubienia2">
    <w:name w:val="Tekst treści (2) + Bez pogrubienia"/>
    <w:basedOn w:val="Teksttreci2"/>
    <w:rsid w:val="00F61BFE"/>
    <w:rPr>
      <w:b/>
      <w:bCs/>
    </w:rPr>
  </w:style>
  <w:style w:type="character" w:customStyle="1" w:styleId="Teksttreci6">
    <w:name w:val="Tekst treści"/>
    <w:basedOn w:val="Teksttreci"/>
    <w:rsid w:val="00F61BFE"/>
    <w:rPr>
      <w:u w:val="single"/>
    </w:rPr>
  </w:style>
  <w:style w:type="character" w:customStyle="1" w:styleId="TeksttreciPogrubienie5">
    <w:name w:val="Tekst treści + Pogrubienie"/>
    <w:basedOn w:val="Teksttreci"/>
    <w:rsid w:val="00F61BFE"/>
    <w:rPr>
      <w:b/>
      <w:bCs/>
    </w:rPr>
  </w:style>
  <w:style w:type="character" w:customStyle="1" w:styleId="Teksttreci7">
    <w:name w:val="Tekst treści"/>
    <w:basedOn w:val="Teksttreci"/>
    <w:rsid w:val="00F61BFE"/>
    <w:rPr>
      <w:u w:val="single"/>
    </w:rPr>
  </w:style>
  <w:style w:type="character" w:customStyle="1" w:styleId="Teksttreci8">
    <w:name w:val="Tekst treści"/>
    <w:basedOn w:val="Teksttreci"/>
    <w:rsid w:val="00F61BFE"/>
    <w:rPr>
      <w:u w:val="single"/>
    </w:rPr>
  </w:style>
  <w:style w:type="character" w:customStyle="1" w:styleId="Teksttreci2Bezpogrubienia3">
    <w:name w:val="Tekst treści (2) + Bez pogrubienia"/>
    <w:basedOn w:val="Teksttreci2"/>
    <w:rsid w:val="00F61BFE"/>
    <w:rPr>
      <w:b/>
      <w:bCs/>
    </w:rPr>
  </w:style>
  <w:style w:type="character" w:customStyle="1" w:styleId="Teksttreci9">
    <w:name w:val="Tekst treści"/>
    <w:basedOn w:val="Teksttreci"/>
    <w:rsid w:val="00F61BFE"/>
    <w:rPr>
      <w:u w:val="single"/>
    </w:rPr>
  </w:style>
  <w:style w:type="character" w:customStyle="1" w:styleId="TeksttreciPogrubienie6">
    <w:name w:val="Tekst treści + Pogrubienie"/>
    <w:basedOn w:val="Teksttreci"/>
    <w:rsid w:val="00F61BFE"/>
    <w:rPr>
      <w:b/>
      <w:bCs/>
    </w:rPr>
  </w:style>
  <w:style w:type="character" w:customStyle="1" w:styleId="Teksttreci25">
    <w:name w:val="Tekst treści (2)"/>
    <w:basedOn w:val="Teksttreci2"/>
    <w:rsid w:val="00F61BFE"/>
    <w:rPr>
      <w:u w:val="single"/>
    </w:rPr>
  </w:style>
  <w:style w:type="character" w:customStyle="1" w:styleId="Teksttrecia">
    <w:name w:val="Tekst treści"/>
    <w:basedOn w:val="Teksttreci"/>
    <w:rsid w:val="00F61BFE"/>
    <w:rPr>
      <w:u w:val="single"/>
    </w:rPr>
  </w:style>
  <w:style w:type="character" w:customStyle="1" w:styleId="TeksttreciPogrubienie7">
    <w:name w:val="Tekst treści + Pogrubienie"/>
    <w:basedOn w:val="Teksttreci"/>
    <w:rsid w:val="00F61BFE"/>
    <w:rPr>
      <w:b/>
      <w:bCs/>
    </w:rPr>
  </w:style>
  <w:style w:type="character" w:customStyle="1" w:styleId="Teksttrecib">
    <w:name w:val="Tekst treści"/>
    <w:basedOn w:val="Teksttreci"/>
    <w:rsid w:val="00F61BFE"/>
    <w:rPr>
      <w:u w:val="single"/>
    </w:rPr>
  </w:style>
  <w:style w:type="character" w:customStyle="1" w:styleId="TeksttreciPogrubienie8">
    <w:name w:val="Tekst treści + Pogrubienie"/>
    <w:basedOn w:val="Teksttreci"/>
    <w:rsid w:val="00F61BFE"/>
    <w:rPr>
      <w:b/>
      <w:bCs/>
    </w:rPr>
  </w:style>
  <w:style w:type="character" w:customStyle="1" w:styleId="Teksttrecic">
    <w:name w:val="Tekst treści"/>
    <w:basedOn w:val="Teksttreci"/>
    <w:rsid w:val="00F61BFE"/>
    <w:rPr>
      <w:u w:val="single"/>
    </w:rPr>
  </w:style>
  <w:style w:type="character" w:customStyle="1" w:styleId="Teksttrecid">
    <w:name w:val="Tekst treści"/>
    <w:basedOn w:val="Teksttreci"/>
    <w:rsid w:val="00F61BFE"/>
    <w:rPr>
      <w:u w:val="single"/>
    </w:rPr>
  </w:style>
  <w:style w:type="character" w:customStyle="1" w:styleId="TeksttreciPogrubienie9">
    <w:name w:val="Tekst treści + Pogrubienie"/>
    <w:basedOn w:val="Teksttreci"/>
    <w:rsid w:val="00F61BFE"/>
    <w:rPr>
      <w:b/>
      <w:bCs/>
    </w:rPr>
  </w:style>
  <w:style w:type="character" w:customStyle="1" w:styleId="Teksttreci40">
    <w:name w:val="Tekst treści (4)_"/>
    <w:basedOn w:val="Domylnaczcionkaakapitu"/>
    <w:link w:val="Teksttreci41"/>
    <w:rsid w:val="00F61BFE"/>
    <w:rPr>
      <w:rFonts w:ascii="Times New Roman" w:eastAsia="Times New Roman" w:hAnsi="Times New Roman" w:cs="Times New Roman"/>
      <w:b w:val="0"/>
      <w:bCs w:val="0"/>
      <w:i w:val="0"/>
      <w:iCs w:val="0"/>
      <w:smallCaps w:val="0"/>
      <w:strike w:val="0"/>
      <w:spacing w:val="0"/>
      <w:sz w:val="19"/>
      <w:szCs w:val="19"/>
    </w:rPr>
  </w:style>
  <w:style w:type="character" w:customStyle="1" w:styleId="Teksttreci42">
    <w:name w:val="Tekst treści (4)"/>
    <w:basedOn w:val="Teksttreci40"/>
    <w:rsid w:val="00F61BFE"/>
    <w:rPr>
      <w:u w:val="single"/>
    </w:rPr>
  </w:style>
  <w:style w:type="character" w:customStyle="1" w:styleId="PogrubienieTeksttreci395pt">
    <w:name w:val="Pogrubienie;Tekst treści (3) + 9.5 pt"/>
    <w:basedOn w:val="Teksttreci3"/>
    <w:rsid w:val="00F61BFE"/>
    <w:rPr>
      <w:b/>
      <w:bCs/>
      <w:spacing w:val="0"/>
      <w:sz w:val="19"/>
      <w:szCs w:val="19"/>
    </w:rPr>
  </w:style>
  <w:style w:type="character" w:customStyle="1" w:styleId="TeksttreciPogrubieniea">
    <w:name w:val="Tekst treści + Pogrubienie"/>
    <w:basedOn w:val="Teksttreci"/>
    <w:rsid w:val="00F61BFE"/>
    <w:rPr>
      <w:b/>
      <w:bCs/>
    </w:rPr>
  </w:style>
  <w:style w:type="character" w:customStyle="1" w:styleId="Teksttreci2Bezpogrubienia4">
    <w:name w:val="Tekst treści (2) + Bez pogrubienia"/>
    <w:basedOn w:val="Teksttreci2"/>
    <w:rsid w:val="00F61BFE"/>
    <w:rPr>
      <w:b/>
      <w:bCs/>
    </w:rPr>
  </w:style>
  <w:style w:type="character" w:customStyle="1" w:styleId="TeksttreciPogrubienieb">
    <w:name w:val="Tekst treści + Pogrubienie"/>
    <w:basedOn w:val="Teksttreci"/>
    <w:rsid w:val="00F61BFE"/>
    <w:rPr>
      <w:b/>
      <w:bCs/>
    </w:rPr>
  </w:style>
  <w:style w:type="character" w:customStyle="1" w:styleId="Teksttreci11ptKursywa">
    <w:name w:val="Tekst treści + 11 pt;Kursywa"/>
    <w:basedOn w:val="Teksttreci"/>
    <w:rsid w:val="00F61BFE"/>
    <w:rPr>
      <w:i/>
      <w:iCs/>
      <w:spacing w:val="0"/>
      <w:sz w:val="22"/>
      <w:szCs w:val="22"/>
    </w:rPr>
  </w:style>
  <w:style w:type="character" w:customStyle="1" w:styleId="Teksttreci60">
    <w:name w:val="Tekst treści (6)_"/>
    <w:basedOn w:val="Domylnaczcionkaakapitu"/>
    <w:link w:val="Teksttreci61"/>
    <w:rsid w:val="00F61BFE"/>
    <w:rPr>
      <w:rFonts w:ascii="Times New Roman" w:eastAsia="Times New Roman" w:hAnsi="Times New Roman" w:cs="Times New Roman"/>
      <w:b w:val="0"/>
      <w:bCs w:val="0"/>
      <w:i w:val="0"/>
      <w:iCs w:val="0"/>
      <w:smallCaps w:val="0"/>
      <w:strike w:val="0"/>
      <w:spacing w:val="0"/>
      <w:sz w:val="13"/>
      <w:szCs w:val="13"/>
    </w:rPr>
  </w:style>
  <w:style w:type="character" w:customStyle="1" w:styleId="Teksttreci2Bezpogrubienia5">
    <w:name w:val="Tekst treści (2) + Bez pogrubienia"/>
    <w:basedOn w:val="Teksttreci2"/>
    <w:rsid w:val="00F61BFE"/>
    <w:rPr>
      <w:b/>
      <w:bCs/>
    </w:rPr>
  </w:style>
  <w:style w:type="character" w:customStyle="1" w:styleId="TeksttreciPogrubieniec">
    <w:name w:val="Tekst treści + Pogrubienie"/>
    <w:basedOn w:val="Teksttreci"/>
    <w:rsid w:val="00F61BFE"/>
    <w:rPr>
      <w:b/>
      <w:bCs/>
    </w:rPr>
  </w:style>
  <w:style w:type="paragraph" w:customStyle="1" w:styleId="Nagwek10">
    <w:name w:val="Nagłówek #1"/>
    <w:basedOn w:val="Normalny"/>
    <w:link w:val="Nagwek1"/>
    <w:rsid w:val="00F61BFE"/>
    <w:pPr>
      <w:shd w:val="clear" w:color="auto" w:fill="FFFFFF"/>
      <w:spacing w:after="600" w:line="504" w:lineRule="exact"/>
      <w:jc w:val="center"/>
      <w:outlineLvl w:val="0"/>
    </w:pPr>
    <w:rPr>
      <w:rFonts w:ascii="Times New Roman" w:eastAsia="Times New Roman" w:hAnsi="Times New Roman" w:cs="Times New Roman"/>
      <w:b/>
      <w:bCs/>
      <w:sz w:val="44"/>
      <w:szCs w:val="44"/>
    </w:rPr>
  </w:style>
  <w:style w:type="paragraph" w:customStyle="1" w:styleId="Nagweklubstopka0">
    <w:name w:val="Nagłówek lub stopka"/>
    <w:basedOn w:val="Normalny"/>
    <w:link w:val="Nagweklubstopka"/>
    <w:rsid w:val="00F61BFE"/>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F61BFE"/>
    <w:pPr>
      <w:shd w:val="clear" w:color="auto" w:fill="FFFFFF"/>
      <w:spacing w:before="600" w:line="557" w:lineRule="exact"/>
      <w:ind w:hanging="1540"/>
      <w:jc w:val="center"/>
    </w:pPr>
    <w:rPr>
      <w:rFonts w:ascii="Times New Roman" w:eastAsia="Times New Roman" w:hAnsi="Times New Roman" w:cs="Times New Roman"/>
      <w:b/>
      <w:bCs/>
      <w:sz w:val="23"/>
      <w:szCs w:val="23"/>
    </w:rPr>
  </w:style>
  <w:style w:type="paragraph" w:customStyle="1" w:styleId="Teksttreci0">
    <w:name w:val="Tekst treści"/>
    <w:basedOn w:val="Normalny"/>
    <w:link w:val="Teksttreci"/>
    <w:rsid w:val="00F61BFE"/>
    <w:pPr>
      <w:shd w:val="clear" w:color="auto" w:fill="FFFFFF"/>
      <w:spacing w:after="240" w:line="274" w:lineRule="exact"/>
      <w:ind w:hanging="1560"/>
    </w:pPr>
    <w:rPr>
      <w:rFonts w:ascii="Times New Roman" w:eastAsia="Times New Roman" w:hAnsi="Times New Roman" w:cs="Times New Roman"/>
      <w:sz w:val="23"/>
      <w:szCs w:val="23"/>
    </w:rPr>
  </w:style>
  <w:style w:type="paragraph" w:customStyle="1" w:styleId="Podpisobrazu20">
    <w:name w:val="Podpis obrazu (2)"/>
    <w:basedOn w:val="Normalny"/>
    <w:link w:val="Podpisobrazu2"/>
    <w:rsid w:val="00F61BFE"/>
    <w:pPr>
      <w:shd w:val="clear" w:color="auto" w:fill="FFFFFF"/>
      <w:spacing w:line="0" w:lineRule="atLeast"/>
    </w:pPr>
    <w:rPr>
      <w:rFonts w:ascii="Times New Roman" w:eastAsia="Times New Roman" w:hAnsi="Times New Roman" w:cs="Times New Roman"/>
      <w:b/>
      <w:bCs/>
      <w:i/>
      <w:iCs/>
      <w:spacing w:val="10"/>
      <w:sz w:val="19"/>
      <w:szCs w:val="19"/>
    </w:rPr>
  </w:style>
  <w:style w:type="paragraph" w:customStyle="1" w:styleId="Podpisobrazu0">
    <w:name w:val="Podpis obrazu"/>
    <w:basedOn w:val="Normalny"/>
    <w:link w:val="Podpisobrazu"/>
    <w:rsid w:val="00F61BFE"/>
    <w:pPr>
      <w:shd w:val="clear" w:color="auto" w:fill="FFFFFF"/>
      <w:spacing w:line="0" w:lineRule="atLeast"/>
    </w:pPr>
    <w:rPr>
      <w:rFonts w:ascii="Times New Roman" w:eastAsia="Times New Roman" w:hAnsi="Times New Roman" w:cs="Times New Roman"/>
      <w:b/>
      <w:bCs/>
      <w:sz w:val="23"/>
      <w:szCs w:val="23"/>
    </w:rPr>
  </w:style>
  <w:style w:type="paragraph" w:customStyle="1" w:styleId="Teksttreci50">
    <w:name w:val="Tekst treści (5)"/>
    <w:basedOn w:val="Normalny"/>
    <w:link w:val="Teksttreci5"/>
    <w:rsid w:val="00F61BFE"/>
    <w:pPr>
      <w:shd w:val="clear" w:color="auto" w:fill="FFFFFF"/>
      <w:spacing w:line="0" w:lineRule="atLeast"/>
    </w:pPr>
    <w:rPr>
      <w:rFonts w:ascii="Times New Roman" w:eastAsia="Times New Roman" w:hAnsi="Times New Roman" w:cs="Times New Roman"/>
      <w:sz w:val="8"/>
      <w:szCs w:val="8"/>
    </w:rPr>
  </w:style>
  <w:style w:type="paragraph" w:customStyle="1" w:styleId="Nagwek20">
    <w:name w:val="Nagłówek #2"/>
    <w:basedOn w:val="Normalny"/>
    <w:link w:val="Nagwek2"/>
    <w:rsid w:val="00F61BFE"/>
    <w:pPr>
      <w:shd w:val="clear" w:color="auto" w:fill="FFFFFF"/>
      <w:spacing w:after="240" w:line="298" w:lineRule="exact"/>
      <w:ind w:hanging="1560"/>
      <w:jc w:val="right"/>
      <w:outlineLvl w:val="1"/>
    </w:pPr>
    <w:rPr>
      <w:rFonts w:ascii="Times New Roman" w:eastAsia="Times New Roman" w:hAnsi="Times New Roman" w:cs="Times New Roman"/>
      <w:b/>
      <w:bCs/>
      <w:sz w:val="23"/>
      <w:szCs w:val="23"/>
    </w:rPr>
  </w:style>
  <w:style w:type="paragraph" w:customStyle="1" w:styleId="Teksttreci30">
    <w:name w:val="Tekst treści (3)"/>
    <w:basedOn w:val="Normalny"/>
    <w:link w:val="Teksttreci3"/>
    <w:rsid w:val="00F61BFE"/>
    <w:pPr>
      <w:shd w:val="clear" w:color="auto" w:fill="FFFFFF"/>
      <w:spacing w:before="420" w:line="379" w:lineRule="exact"/>
      <w:ind w:hanging="600"/>
    </w:pPr>
    <w:rPr>
      <w:rFonts w:ascii="Times New Roman" w:eastAsia="Times New Roman" w:hAnsi="Times New Roman" w:cs="Times New Roman"/>
      <w:sz w:val="21"/>
      <w:szCs w:val="21"/>
    </w:rPr>
  </w:style>
  <w:style w:type="paragraph" w:styleId="Spistreci2">
    <w:name w:val="toc 2"/>
    <w:basedOn w:val="Normalny"/>
    <w:link w:val="Spistreci2Znak"/>
    <w:autoRedefine/>
    <w:rsid w:val="00F61BFE"/>
    <w:pPr>
      <w:shd w:val="clear" w:color="auto" w:fill="FFFFFF"/>
      <w:spacing w:line="379" w:lineRule="exact"/>
    </w:pPr>
    <w:rPr>
      <w:rFonts w:ascii="Times New Roman" w:eastAsia="Times New Roman" w:hAnsi="Times New Roman" w:cs="Times New Roman"/>
      <w:sz w:val="21"/>
      <w:szCs w:val="21"/>
    </w:rPr>
  </w:style>
  <w:style w:type="paragraph" w:customStyle="1" w:styleId="Teksttreci41">
    <w:name w:val="Tekst treści (4)"/>
    <w:basedOn w:val="Normalny"/>
    <w:link w:val="Teksttreci40"/>
    <w:rsid w:val="00F61BFE"/>
    <w:pPr>
      <w:shd w:val="clear" w:color="auto" w:fill="FFFFFF"/>
      <w:spacing w:before="240" w:after="60" w:line="0" w:lineRule="atLeast"/>
      <w:ind w:hanging="600"/>
      <w:jc w:val="both"/>
    </w:pPr>
    <w:rPr>
      <w:rFonts w:ascii="Times New Roman" w:eastAsia="Times New Roman" w:hAnsi="Times New Roman" w:cs="Times New Roman"/>
      <w:b/>
      <w:bCs/>
      <w:sz w:val="19"/>
      <w:szCs w:val="19"/>
    </w:rPr>
  </w:style>
  <w:style w:type="paragraph" w:customStyle="1" w:styleId="Teksttreci61">
    <w:name w:val="Tekst treści (6)"/>
    <w:basedOn w:val="Normalny"/>
    <w:link w:val="Teksttreci60"/>
    <w:rsid w:val="00F61BFE"/>
    <w:pPr>
      <w:shd w:val="clear" w:color="auto" w:fill="FFFFFF"/>
      <w:spacing w:line="317" w:lineRule="exact"/>
      <w:ind w:firstLine="840"/>
    </w:pPr>
    <w:rPr>
      <w:rFonts w:ascii="Times New Roman" w:eastAsia="Times New Roman" w:hAnsi="Times New Roman" w:cs="Times New Roman"/>
      <w:sz w:val="13"/>
      <w:szCs w:val="13"/>
    </w:rPr>
  </w:style>
  <w:style w:type="paragraph" w:styleId="Akapitzlist">
    <w:name w:val="List Paragraph"/>
    <w:basedOn w:val="Normalny"/>
    <w:uiPriority w:val="34"/>
    <w:qFormat/>
    <w:rsid w:val="007A3CE9"/>
    <w:pPr>
      <w:spacing w:after="200" w:line="276" w:lineRule="auto"/>
      <w:ind w:left="720"/>
      <w:contextualSpacing/>
    </w:pPr>
    <w:rPr>
      <w:rFonts w:ascii="Calibri" w:eastAsia="Calibri" w:hAnsi="Calibri" w:cs="Times New Roman"/>
      <w:color w:val="auto"/>
      <w:sz w:val="22"/>
      <w:szCs w:val="22"/>
      <w:lang w:eastAsia="en-US"/>
    </w:rPr>
  </w:style>
  <w:style w:type="paragraph" w:styleId="Bezodstpw">
    <w:name w:val="No Spacing"/>
    <w:link w:val="BezodstpwZnak"/>
    <w:qFormat/>
    <w:rsid w:val="00B31CA2"/>
    <w:rPr>
      <w:color w:val="000000"/>
    </w:rPr>
  </w:style>
  <w:style w:type="character" w:styleId="Tekstzastpczy">
    <w:name w:val="Placeholder Text"/>
    <w:basedOn w:val="Domylnaczcionkaakapitu"/>
    <w:uiPriority w:val="99"/>
    <w:semiHidden/>
    <w:rsid w:val="006E4BFB"/>
    <w:rPr>
      <w:color w:val="808080"/>
    </w:rPr>
  </w:style>
  <w:style w:type="character" w:customStyle="1" w:styleId="BezodstpwZnak">
    <w:name w:val="Bez odstępów Znak"/>
    <w:link w:val="Bezodstpw"/>
    <w:rsid w:val="006E4BFB"/>
    <w:rPr>
      <w:color w:val="000000"/>
    </w:rPr>
  </w:style>
  <w:style w:type="paragraph" w:styleId="Tekstpodstawowy2">
    <w:name w:val="Body Text 2"/>
    <w:basedOn w:val="Normalny"/>
    <w:link w:val="Tekstpodstawowy2Znak"/>
    <w:rsid w:val="00900A51"/>
    <w:rPr>
      <w:rFonts w:ascii="Times New Roman" w:eastAsia="Times New Roman" w:hAnsi="Times New Roman" w:cs="Times New Roman"/>
      <w:color w:val="auto"/>
      <w:szCs w:val="20"/>
    </w:rPr>
  </w:style>
  <w:style w:type="character" w:customStyle="1" w:styleId="Tekstpodstawowy2Znak">
    <w:name w:val="Tekst podstawowy 2 Znak"/>
    <w:basedOn w:val="Domylnaczcionkaakapitu"/>
    <w:link w:val="Tekstpodstawowy2"/>
    <w:rsid w:val="00900A51"/>
    <w:rPr>
      <w:rFonts w:ascii="Times New Roman" w:eastAsia="Times New Roman" w:hAnsi="Times New Roman" w:cs="Times New Roman"/>
      <w:szCs w:val="20"/>
    </w:rPr>
  </w:style>
  <w:style w:type="paragraph" w:styleId="Tekstpodstawowywcity">
    <w:name w:val="Body Text Indent"/>
    <w:basedOn w:val="Normalny"/>
    <w:link w:val="TekstpodstawowywcityZnak"/>
    <w:uiPriority w:val="99"/>
    <w:semiHidden/>
    <w:unhideWhenUsed/>
    <w:rsid w:val="00923C22"/>
    <w:pPr>
      <w:spacing w:after="120"/>
      <w:ind w:left="283"/>
    </w:pPr>
  </w:style>
  <w:style w:type="character" w:customStyle="1" w:styleId="TekstpodstawowywcityZnak">
    <w:name w:val="Tekst podstawowy wcięty Znak"/>
    <w:basedOn w:val="Domylnaczcionkaakapitu"/>
    <w:link w:val="Tekstpodstawowywcity"/>
    <w:uiPriority w:val="99"/>
    <w:semiHidden/>
    <w:rsid w:val="00923C22"/>
    <w:rPr>
      <w:color w:val="000000"/>
    </w:rPr>
  </w:style>
  <w:style w:type="numbering" w:customStyle="1" w:styleId="Styl1">
    <w:name w:val="Styl1"/>
    <w:uiPriority w:val="99"/>
    <w:rsid w:val="00743B96"/>
    <w:pPr>
      <w:numPr>
        <w:numId w:val="20"/>
      </w:numPr>
    </w:pPr>
  </w:style>
  <w:style w:type="paragraph" w:styleId="Tekstdymka">
    <w:name w:val="Balloon Text"/>
    <w:basedOn w:val="Normalny"/>
    <w:link w:val="TekstdymkaZnak"/>
    <w:uiPriority w:val="99"/>
    <w:semiHidden/>
    <w:unhideWhenUsed/>
    <w:rsid w:val="003B67BD"/>
    <w:rPr>
      <w:rFonts w:ascii="Tahoma" w:hAnsi="Tahoma" w:cs="Tahoma"/>
      <w:sz w:val="16"/>
      <w:szCs w:val="16"/>
    </w:rPr>
  </w:style>
  <w:style w:type="character" w:customStyle="1" w:styleId="TekstdymkaZnak">
    <w:name w:val="Tekst dymka Znak"/>
    <w:basedOn w:val="Domylnaczcionkaakapitu"/>
    <w:link w:val="Tekstdymka"/>
    <w:uiPriority w:val="99"/>
    <w:semiHidden/>
    <w:rsid w:val="003B67BD"/>
    <w:rPr>
      <w:rFonts w:ascii="Tahoma" w:hAnsi="Tahoma" w:cs="Tahoma"/>
      <w:color w:val="000000"/>
      <w:sz w:val="16"/>
      <w:szCs w:val="16"/>
    </w:rPr>
  </w:style>
  <w:style w:type="paragraph" w:styleId="Nagwek">
    <w:name w:val="header"/>
    <w:basedOn w:val="Normalny"/>
    <w:link w:val="NagwekZnak"/>
    <w:uiPriority w:val="99"/>
    <w:unhideWhenUsed/>
    <w:rsid w:val="008D73DB"/>
    <w:pPr>
      <w:tabs>
        <w:tab w:val="center" w:pos="4536"/>
        <w:tab w:val="right" w:pos="9072"/>
      </w:tabs>
    </w:pPr>
  </w:style>
  <w:style w:type="character" w:customStyle="1" w:styleId="NagwekZnak">
    <w:name w:val="Nagłówek Znak"/>
    <w:basedOn w:val="Domylnaczcionkaakapitu"/>
    <w:link w:val="Nagwek"/>
    <w:uiPriority w:val="99"/>
    <w:rsid w:val="008D73DB"/>
    <w:rPr>
      <w:color w:val="000000"/>
    </w:rPr>
  </w:style>
  <w:style w:type="paragraph" w:styleId="Stopka">
    <w:name w:val="footer"/>
    <w:basedOn w:val="Normalny"/>
    <w:link w:val="StopkaZnak"/>
    <w:uiPriority w:val="99"/>
    <w:unhideWhenUsed/>
    <w:rsid w:val="008D73DB"/>
    <w:pPr>
      <w:tabs>
        <w:tab w:val="center" w:pos="4536"/>
        <w:tab w:val="right" w:pos="9072"/>
      </w:tabs>
    </w:pPr>
  </w:style>
  <w:style w:type="character" w:customStyle="1" w:styleId="StopkaZnak">
    <w:name w:val="Stopka Znak"/>
    <w:basedOn w:val="Domylnaczcionkaakapitu"/>
    <w:link w:val="Stopka"/>
    <w:uiPriority w:val="99"/>
    <w:rsid w:val="008D73DB"/>
    <w:rPr>
      <w:color w:val="000000"/>
    </w:rPr>
  </w:style>
  <w:style w:type="character" w:customStyle="1" w:styleId="Nagwek3">
    <w:name w:val="Nagłówek #3"/>
    <w:basedOn w:val="Domylnaczcionkaakapitu"/>
    <w:rsid w:val="002D7DCD"/>
    <w:rPr>
      <w:rFonts w:ascii="Palatino Linotype" w:eastAsia="Palatino Linotype" w:hAnsi="Palatino Linotype" w:cs="Palatino Linotype"/>
      <w:b w:val="0"/>
      <w:bCs w:val="0"/>
      <w:i w:val="0"/>
      <w:iCs w:val="0"/>
      <w:smallCaps w:val="0"/>
      <w:strike w:val="0"/>
      <w:spacing w:val="0"/>
      <w:sz w:val="21"/>
      <w:szCs w:val="21"/>
    </w:rPr>
  </w:style>
  <w:style w:type="paragraph" w:customStyle="1" w:styleId="Akapitzlist1">
    <w:name w:val="Akapit z listą1"/>
    <w:basedOn w:val="Normalny"/>
    <w:rsid w:val="002D7DCD"/>
    <w:pPr>
      <w:spacing w:after="200" w:line="276" w:lineRule="auto"/>
      <w:ind w:left="720"/>
    </w:pPr>
    <w:rPr>
      <w:rFonts w:ascii="Calibri" w:eastAsia="Times New Roman" w:hAnsi="Calibri"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357588306">
      <w:bodyDiv w:val="1"/>
      <w:marLeft w:val="0"/>
      <w:marRight w:val="0"/>
      <w:marTop w:val="0"/>
      <w:marBottom w:val="0"/>
      <w:divBdr>
        <w:top w:val="none" w:sz="0" w:space="0" w:color="auto"/>
        <w:left w:val="none" w:sz="0" w:space="0" w:color="auto"/>
        <w:bottom w:val="none" w:sz="0" w:space="0" w:color="auto"/>
        <w:right w:val="none" w:sz="0" w:space="0" w:color="auto"/>
      </w:divBdr>
      <w:divsChild>
        <w:div w:id="745037288">
          <w:marLeft w:val="0"/>
          <w:marRight w:val="0"/>
          <w:marTop w:val="0"/>
          <w:marBottom w:val="0"/>
          <w:divBdr>
            <w:top w:val="none" w:sz="0" w:space="0" w:color="auto"/>
            <w:left w:val="none" w:sz="0" w:space="0" w:color="auto"/>
            <w:bottom w:val="none" w:sz="0" w:space="0" w:color="auto"/>
            <w:right w:val="none" w:sz="0" w:space="0" w:color="auto"/>
          </w:divBdr>
        </w:div>
        <w:div w:id="6852099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tn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kitno.pl" TargetMode="External"/><Relationship Id="rId5" Type="http://schemas.openxmlformats.org/officeDocument/2006/relationships/webSettings" Target="webSettings.xml"/><Relationship Id="rId15" Type="http://schemas.openxmlformats.org/officeDocument/2006/relationships/hyperlink" Target="mailto:iod@srpragapolnoc.pl" TargetMode="External"/><Relationship Id="rId10" Type="http://schemas.openxmlformats.org/officeDocument/2006/relationships/hyperlink" Target="mailto:sekretariat@rokitno.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ekretariat@roki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0F2E1-7515-41A6-ADB3-66B98153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20</Pages>
  <Words>7821</Words>
  <Characters>46931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54643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Piotr Kamiński</dc:creator>
  <cp:lastModifiedBy>budownictwo</cp:lastModifiedBy>
  <cp:revision>102</cp:revision>
  <cp:lastPrinted>2017-06-06T08:45:00Z</cp:lastPrinted>
  <dcterms:created xsi:type="dcterms:W3CDTF">2017-05-12T08:48:00Z</dcterms:created>
  <dcterms:modified xsi:type="dcterms:W3CDTF">2020-11-17T07:13:00Z</dcterms:modified>
</cp:coreProperties>
</file>